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040" w:rsidRPr="00894765" w:rsidRDefault="007B58D6" w:rsidP="00247E16">
      <w:pPr>
        <w:rPr>
          <w:rFonts w:ascii="Arial" w:hAnsi="Arial" w:cs="Arial"/>
          <w:b/>
          <w:color w:val="00269B"/>
          <w:sz w:val="28"/>
          <w:szCs w:val="28"/>
        </w:rPr>
      </w:pPr>
      <w:r w:rsidRPr="00247E16">
        <w:rPr>
          <w:rFonts w:ascii="Arial" w:hAnsi="Arial" w:cs="Arial"/>
          <w:b/>
          <w:color w:val="00269B"/>
          <w:sz w:val="28"/>
          <w:szCs w:val="28"/>
        </w:rPr>
        <w:t xml:space="preserve">Anleitung </w:t>
      </w:r>
      <w:r w:rsidR="009E3040" w:rsidRPr="00247E16">
        <w:rPr>
          <w:rFonts w:ascii="Arial" w:hAnsi="Arial" w:cs="Arial"/>
          <w:b/>
          <w:color w:val="00269B"/>
          <w:sz w:val="28"/>
          <w:szCs w:val="28"/>
        </w:rPr>
        <w:t>zum Ausfüllen der Projektbeschreibung</w:t>
      </w:r>
      <w:r w:rsidR="009E3040" w:rsidRPr="00247E16">
        <w:rPr>
          <w:rFonts w:ascii="Arial" w:hAnsi="Arial" w:cs="Arial"/>
          <w:b/>
          <w:color w:val="00269B"/>
          <w:sz w:val="28"/>
          <w:szCs w:val="28"/>
        </w:rPr>
        <w:br/>
      </w:r>
      <w:r w:rsidR="009E3040" w:rsidRPr="003D37E1">
        <w:rPr>
          <w:rFonts w:ascii="Arial" w:hAnsi="Arial" w:cs="Arial"/>
          <w:b/>
          <w:color w:val="00269B"/>
          <w:sz w:val="24"/>
          <w:szCs w:val="24"/>
        </w:rPr>
        <w:t>Förderprogramm</w:t>
      </w:r>
      <w:r w:rsidR="009C7C8F">
        <w:rPr>
          <w:rFonts w:ascii="Arial" w:hAnsi="Arial" w:cs="Arial"/>
          <w:b/>
          <w:color w:val="00269B"/>
          <w:sz w:val="24"/>
          <w:szCs w:val="24"/>
        </w:rPr>
        <w:t>: Inklusion durch Bildung und Teilhabe</w:t>
      </w:r>
    </w:p>
    <w:tbl>
      <w:tblPr>
        <w:tblStyle w:val="Tabellenraster"/>
        <w:tblW w:w="0" w:type="auto"/>
        <w:tblBorders>
          <w:top w:val="none" w:sz="0" w:space="0" w:color="auto"/>
          <w:right w:val="none" w:sz="0" w:space="0" w:color="auto"/>
        </w:tblBorders>
        <w:shd w:val="clear" w:color="auto" w:fill="D2DDFF"/>
        <w:tblCellMar>
          <w:top w:w="57" w:type="dxa"/>
          <w:left w:w="57" w:type="dxa"/>
          <w:bottom w:w="57" w:type="dxa"/>
          <w:right w:w="57" w:type="dxa"/>
        </w:tblCellMar>
        <w:tblLook w:val="04A0" w:firstRow="1" w:lastRow="0" w:firstColumn="1" w:lastColumn="0" w:noHBand="0" w:noVBand="1"/>
      </w:tblPr>
      <w:tblGrid>
        <w:gridCol w:w="9065"/>
      </w:tblGrid>
      <w:tr w:rsidR="0042482A" w:rsidTr="00FE0C88">
        <w:tc>
          <w:tcPr>
            <w:tcW w:w="9210" w:type="dxa"/>
            <w:shd w:val="clear" w:color="auto" w:fill="D2DDFF"/>
          </w:tcPr>
          <w:p w:rsidR="00E704BF" w:rsidRPr="00247E16" w:rsidRDefault="00E704BF" w:rsidP="00E704BF">
            <w:pPr>
              <w:shd w:val="clear" w:color="auto" w:fill="D2DDFF"/>
              <w:spacing w:after="120"/>
              <w:rPr>
                <w:rFonts w:ascii="Arial" w:hAnsi="Arial" w:cs="Arial"/>
                <w:b/>
                <w:color w:val="00269B"/>
              </w:rPr>
            </w:pPr>
            <w:r w:rsidRPr="00247E16">
              <w:rPr>
                <w:rFonts w:ascii="Arial" w:hAnsi="Arial" w:cs="Arial"/>
                <w:b/>
                <w:color w:val="00269B"/>
              </w:rPr>
              <w:t>Allgemeine Vorgaben</w:t>
            </w:r>
          </w:p>
          <w:p w:rsidR="00E704BF" w:rsidRDefault="00E704BF" w:rsidP="00E704BF">
            <w:pPr>
              <w:spacing w:after="0"/>
              <w:jc w:val="both"/>
              <w:rPr>
                <w:rFonts w:ascii="Arial" w:hAnsi="Arial" w:cs="Arial"/>
                <w:b/>
                <w:color w:val="00269B"/>
              </w:rPr>
            </w:pPr>
            <w:r>
              <w:rPr>
                <w:rFonts w:ascii="Arial" w:hAnsi="Arial" w:cs="Arial"/>
                <w:b/>
                <w:color w:val="00269B"/>
              </w:rPr>
              <w:t>W</w:t>
            </w:r>
            <w:r w:rsidRPr="00850368">
              <w:rPr>
                <w:rFonts w:ascii="Arial" w:hAnsi="Arial" w:cs="Arial"/>
                <w:b/>
                <w:color w:val="00269B"/>
              </w:rPr>
              <w:t>ann ist der Vordruck Projektbeschreibung zu nutzen?</w:t>
            </w:r>
          </w:p>
          <w:p w:rsidR="00E704BF" w:rsidRPr="00FA2088" w:rsidRDefault="00E704BF" w:rsidP="00E704BF">
            <w:pPr>
              <w:shd w:val="clear" w:color="auto" w:fill="D2DDFF"/>
              <w:spacing w:after="120"/>
              <w:rPr>
                <w:rFonts w:ascii="Arial" w:hAnsi="Arial" w:cs="Arial"/>
                <w:b/>
                <w:color w:val="00269B"/>
              </w:rPr>
            </w:pPr>
            <w:r w:rsidRPr="00FA2088">
              <w:rPr>
                <w:rFonts w:ascii="Arial" w:hAnsi="Arial" w:cs="Arial"/>
                <w:color w:val="00269B"/>
              </w:rPr>
              <w:t xml:space="preserve">Dieses Dokument ist bei Bedarf als Projektskizze im Vorfeld einer </w:t>
            </w:r>
            <w:r w:rsidRPr="00626DFD">
              <w:rPr>
                <w:rFonts w:ascii="Arial" w:hAnsi="Arial" w:cs="Arial"/>
                <w:b/>
                <w:color w:val="00269B"/>
              </w:rPr>
              <w:t>Beratung</w:t>
            </w:r>
            <w:r w:rsidRPr="00FA2088">
              <w:rPr>
                <w:rFonts w:ascii="Arial" w:hAnsi="Arial" w:cs="Arial"/>
                <w:color w:val="00269B"/>
              </w:rPr>
              <w:t xml:space="preserve"> und/oder zur ausführlichen Beschreibung des Projektes im Rahmen der </w:t>
            </w:r>
            <w:r w:rsidRPr="00FA2088">
              <w:rPr>
                <w:rFonts w:ascii="Arial" w:hAnsi="Arial" w:cs="Arial"/>
                <w:b/>
                <w:color w:val="00269B"/>
              </w:rPr>
              <w:t xml:space="preserve">Antragstellung </w:t>
            </w:r>
            <w:r w:rsidRPr="00FA2088">
              <w:rPr>
                <w:rFonts w:ascii="Arial" w:hAnsi="Arial" w:cs="Arial"/>
                <w:color w:val="00269B"/>
              </w:rPr>
              <w:t>zu nutzen.</w:t>
            </w:r>
          </w:p>
          <w:p w:rsidR="00E704BF" w:rsidRDefault="00E704BF" w:rsidP="00E704BF">
            <w:pPr>
              <w:spacing w:before="120" w:after="0"/>
              <w:rPr>
                <w:rFonts w:ascii="Arial" w:hAnsi="Arial" w:cs="Arial"/>
                <w:b/>
                <w:color w:val="00269B"/>
              </w:rPr>
            </w:pPr>
            <w:r w:rsidRPr="0042482A">
              <w:rPr>
                <w:rFonts w:ascii="Arial" w:hAnsi="Arial" w:cs="Arial"/>
                <w:b/>
                <w:color w:val="00269B"/>
              </w:rPr>
              <w:t>Wie lang darf die Projektbeschreibung sein?</w:t>
            </w:r>
          </w:p>
          <w:p w:rsidR="00E704BF" w:rsidRPr="006C2655" w:rsidRDefault="00E704BF" w:rsidP="00E704BF">
            <w:pPr>
              <w:shd w:val="clear" w:color="auto" w:fill="D2DDFF"/>
              <w:spacing w:after="120"/>
              <w:rPr>
                <w:rFonts w:ascii="Arial" w:hAnsi="Arial" w:cs="Arial"/>
                <w:b/>
                <w:color w:val="00269B"/>
              </w:rPr>
            </w:pPr>
            <w:r w:rsidRPr="00FA2088">
              <w:rPr>
                <w:rFonts w:ascii="Arial" w:hAnsi="Arial" w:cs="Arial"/>
                <w:color w:val="00269B"/>
              </w:rPr>
              <w:t>Die Projekt</w:t>
            </w:r>
            <w:r w:rsidR="003D416C">
              <w:rPr>
                <w:rFonts w:ascii="Arial" w:hAnsi="Arial" w:cs="Arial"/>
                <w:color w:val="00269B"/>
              </w:rPr>
              <w:t>beschreibung darf grundsätzlich 15</w:t>
            </w:r>
            <w:r w:rsidRPr="00FA2088">
              <w:rPr>
                <w:rFonts w:ascii="Arial" w:hAnsi="Arial" w:cs="Arial"/>
                <w:color w:val="00269B"/>
              </w:rPr>
              <w:t xml:space="preserve"> Seiten (ohne Anlagen) nicht überschreiten. Eine Überschreitung der Seitenzahl hat negativen Einfluss auf die Bewertung.</w:t>
            </w:r>
          </w:p>
          <w:p w:rsidR="00E704BF" w:rsidRDefault="00E704BF" w:rsidP="00E704BF">
            <w:pPr>
              <w:spacing w:before="120" w:after="0"/>
              <w:rPr>
                <w:rFonts w:ascii="Arial" w:hAnsi="Arial" w:cs="Arial"/>
                <w:b/>
                <w:color w:val="00269B"/>
              </w:rPr>
            </w:pPr>
            <w:r w:rsidRPr="0042482A">
              <w:rPr>
                <w:rFonts w:ascii="Arial" w:hAnsi="Arial" w:cs="Arial"/>
                <w:b/>
                <w:color w:val="00269B"/>
              </w:rPr>
              <w:t>Sind Formatierungen möglich?</w:t>
            </w:r>
          </w:p>
          <w:p w:rsidR="00E704BF" w:rsidRPr="006C2655" w:rsidRDefault="00E704BF" w:rsidP="00E704BF">
            <w:pPr>
              <w:shd w:val="clear" w:color="auto" w:fill="D2DDFF"/>
              <w:spacing w:after="120"/>
              <w:rPr>
                <w:rFonts w:ascii="Arial" w:hAnsi="Arial" w:cs="Arial"/>
                <w:b/>
                <w:color w:val="00269B"/>
              </w:rPr>
            </w:pPr>
            <w:r w:rsidRPr="00626DFD">
              <w:rPr>
                <w:rFonts w:ascii="Arial" w:hAnsi="Arial" w:cs="Arial"/>
                <w:color w:val="00269B"/>
              </w:rPr>
              <w:t>Schriftart und -größe sind auf Arial 11 festgelegt. Es ist ein 1,15facher Zeilenabstand sowie ein 2,5 cm breiter Seitenrand</w:t>
            </w:r>
            <w:r w:rsidRPr="00FA2088">
              <w:rPr>
                <w:rFonts w:ascii="Arial" w:hAnsi="Arial" w:cs="Arial"/>
                <w:color w:val="00269B"/>
              </w:rPr>
              <w:t xml:space="preserve"> (wie voreingestellt) einzuhalten. Weitere Formatierungen des Textes sind möglich (Fettdruck, Unterstreichungen</w:t>
            </w:r>
            <w:r>
              <w:rPr>
                <w:rFonts w:ascii="Arial" w:hAnsi="Arial" w:cs="Arial"/>
                <w:color w:val="00269B"/>
              </w:rPr>
              <w:t xml:space="preserve"> usw.</w:t>
            </w:r>
            <w:r w:rsidRPr="00FA2088">
              <w:rPr>
                <w:rFonts w:ascii="Arial" w:hAnsi="Arial" w:cs="Arial"/>
                <w:color w:val="00269B"/>
              </w:rPr>
              <w:t xml:space="preserve">). </w:t>
            </w:r>
          </w:p>
          <w:p w:rsidR="00E704BF" w:rsidRPr="006C1218" w:rsidRDefault="00E704BF" w:rsidP="00E704BF">
            <w:pPr>
              <w:spacing w:after="0"/>
              <w:rPr>
                <w:rFonts w:ascii="Arial" w:hAnsi="Arial" w:cs="Arial"/>
                <w:b/>
                <w:color w:val="00269B"/>
              </w:rPr>
            </w:pPr>
            <w:r w:rsidRPr="0042482A">
              <w:rPr>
                <w:rFonts w:ascii="Arial" w:hAnsi="Arial" w:cs="Arial"/>
                <w:b/>
                <w:color w:val="00269B"/>
              </w:rPr>
              <w:t xml:space="preserve">Können Anlagen </w:t>
            </w:r>
            <w:r w:rsidR="0081693B">
              <w:rPr>
                <w:rFonts w:ascii="Arial" w:hAnsi="Arial" w:cs="Arial"/>
                <w:b/>
                <w:color w:val="00269B"/>
              </w:rPr>
              <w:t>beigefügt w</w:t>
            </w:r>
            <w:r w:rsidR="00D63BA6">
              <w:rPr>
                <w:rFonts w:ascii="Arial" w:hAnsi="Arial" w:cs="Arial"/>
                <w:b/>
                <w:color w:val="00269B"/>
              </w:rPr>
              <w:t>erde</w:t>
            </w:r>
            <w:r w:rsidRPr="006C1218">
              <w:rPr>
                <w:rFonts w:ascii="Arial" w:hAnsi="Arial" w:cs="Arial"/>
                <w:b/>
                <w:color w:val="00269B"/>
              </w:rPr>
              <w:t>n?</w:t>
            </w:r>
          </w:p>
          <w:p w:rsidR="006C1218" w:rsidRPr="00D63BA6" w:rsidRDefault="00E704BF" w:rsidP="006C1218">
            <w:pPr>
              <w:pStyle w:val="Default"/>
              <w:rPr>
                <w:color w:val="00269B"/>
                <w:sz w:val="22"/>
                <w:szCs w:val="22"/>
              </w:rPr>
            </w:pPr>
            <w:r w:rsidRPr="00D63BA6">
              <w:rPr>
                <w:color w:val="00269B"/>
                <w:sz w:val="22"/>
                <w:szCs w:val="22"/>
              </w:rPr>
              <w:t>Au</w:t>
            </w:r>
            <w:r w:rsidR="0081693B" w:rsidRPr="00D63BA6">
              <w:rPr>
                <w:color w:val="00269B"/>
                <w:sz w:val="22"/>
                <w:szCs w:val="22"/>
              </w:rPr>
              <w:t>s der Projektbeschreibung, die die</w:t>
            </w:r>
            <w:r w:rsidRPr="00D63BA6">
              <w:rPr>
                <w:color w:val="00269B"/>
                <w:sz w:val="22"/>
                <w:szCs w:val="22"/>
              </w:rPr>
              <w:t xml:space="preserve"> Grundlage der Bewertung bildet, müssen sich alle wesentlichen Aspekte des Projektes erschließen. Die Anlagen sind auf wesentliche Bestandteile zu beschränken (</w:t>
            </w:r>
            <w:r w:rsidR="003D416C" w:rsidRPr="00D63BA6">
              <w:rPr>
                <w:color w:val="00269B"/>
                <w:sz w:val="22"/>
                <w:szCs w:val="22"/>
              </w:rPr>
              <w:t>z.</w:t>
            </w:r>
            <w:r w:rsidRPr="00D63BA6">
              <w:rPr>
                <w:color w:val="00269B"/>
                <w:sz w:val="22"/>
                <w:szCs w:val="22"/>
              </w:rPr>
              <w:t>B.</w:t>
            </w:r>
            <w:r w:rsidR="006C1218" w:rsidRPr="00D63BA6">
              <w:rPr>
                <w:color w:val="00269B"/>
                <w:sz w:val="22"/>
                <w:szCs w:val="22"/>
              </w:rPr>
              <w:t xml:space="preserve"> Liste der Kooperationspartner, </w:t>
            </w:r>
            <w:proofErr w:type="spellStart"/>
            <w:r w:rsidR="006C1218" w:rsidRPr="00D63BA6">
              <w:rPr>
                <w:color w:val="00269B"/>
                <w:sz w:val="22"/>
                <w:szCs w:val="22"/>
              </w:rPr>
              <w:t>Kofinanzierungsbestätigung</w:t>
            </w:r>
            <w:proofErr w:type="spellEnd"/>
            <w:r w:rsidR="006C1218" w:rsidRPr="00D63BA6">
              <w:rPr>
                <w:color w:val="00269B"/>
                <w:sz w:val="22"/>
                <w:szCs w:val="22"/>
              </w:rPr>
              <w:t xml:space="preserve">, Stellungnahmen von Kooperations- und Netzwerkpartnern, vorbereitete Kooperationsverträge, </w:t>
            </w:r>
            <w:r w:rsidR="0081693B" w:rsidRPr="00D63BA6">
              <w:rPr>
                <w:color w:val="00269B"/>
                <w:sz w:val="22"/>
                <w:szCs w:val="22"/>
              </w:rPr>
              <w:t>Curricula</w:t>
            </w:r>
            <w:r w:rsidR="006C1218" w:rsidRPr="00D63BA6">
              <w:rPr>
                <w:color w:val="00269B"/>
                <w:sz w:val="22"/>
                <w:szCs w:val="22"/>
              </w:rPr>
              <w:t xml:space="preserve">, </w:t>
            </w:r>
            <w:r w:rsidR="0081693B" w:rsidRPr="00D63BA6">
              <w:rPr>
                <w:color w:val="00269B"/>
                <w:sz w:val="22"/>
                <w:szCs w:val="22"/>
              </w:rPr>
              <w:t>Ablaufplan</w:t>
            </w:r>
            <w:r w:rsidR="006C1218" w:rsidRPr="00D63BA6">
              <w:rPr>
                <w:color w:val="00269B"/>
                <w:sz w:val="22"/>
                <w:szCs w:val="22"/>
              </w:rPr>
              <w:t xml:space="preserve">, </w:t>
            </w:r>
            <w:r w:rsidR="0081693B" w:rsidRPr="00D63BA6">
              <w:rPr>
                <w:color w:val="00269B"/>
                <w:sz w:val="22"/>
                <w:szCs w:val="22"/>
              </w:rPr>
              <w:t xml:space="preserve">Tätigkeitsbeschreibungen, </w:t>
            </w:r>
            <w:r w:rsidR="006C1218" w:rsidRPr="00D63BA6">
              <w:rPr>
                <w:color w:val="00269B"/>
                <w:sz w:val="22"/>
                <w:szCs w:val="22"/>
              </w:rPr>
              <w:t>Nachweise über die Qualifikation des Personals</w:t>
            </w:r>
            <w:r w:rsidRPr="00D63BA6">
              <w:rPr>
                <w:color w:val="00269B"/>
                <w:sz w:val="22"/>
                <w:szCs w:val="22"/>
              </w:rPr>
              <w:t>)</w:t>
            </w:r>
            <w:r w:rsidR="003D416C" w:rsidRPr="00D63BA6">
              <w:rPr>
                <w:color w:val="00269B"/>
                <w:sz w:val="22"/>
                <w:szCs w:val="22"/>
              </w:rPr>
              <w:t>.</w:t>
            </w:r>
            <w:r w:rsidRPr="00D63BA6">
              <w:rPr>
                <w:color w:val="00269B"/>
                <w:sz w:val="22"/>
                <w:szCs w:val="22"/>
              </w:rPr>
              <w:t xml:space="preserve"> </w:t>
            </w:r>
          </w:p>
          <w:p w:rsidR="00E704BF" w:rsidRPr="00D63BA6" w:rsidRDefault="00E704BF" w:rsidP="006C1218">
            <w:pPr>
              <w:pStyle w:val="Default"/>
              <w:rPr>
                <w:color w:val="00269B"/>
                <w:sz w:val="22"/>
                <w:szCs w:val="22"/>
              </w:rPr>
            </w:pPr>
            <w:r w:rsidRPr="00D63BA6">
              <w:rPr>
                <w:color w:val="00269B"/>
                <w:sz w:val="22"/>
                <w:szCs w:val="22"/>
              </w:rPr>
              <w:t>Ein bloßer Verweis auf eine Anlage, ohne Erläuterung der Thematik in der Projektbeschreibung, ist nicht ausreichend. Bitte überfrachten Sie den Antrag nicht mit Anlagen und achten auf die Kongruenz und die Qualität aller Unterlagen.</w:t>
            </w:r>
          </w:p>
          <w:p w:rsidR="00E704BF" w:rsidRPr="00486F46" w:rsidRDefault="00E704BF" w:rsidP="00E704BF">
            <w:pPr>
              <w:shd w:val="clear" w:color="auto" w:fill="D2DDFF"/>
              <w:spacing w:after="0"/>
              <w:rPr>
                <w:rFonts w:ascii="Arial" w:hAnsi="Arial" w:cs="Arial"/>
                <w:b/>
                <w:color w:val="00269B"/>
              </w:rPr>
            </w:pPr>
            <w:r w:rsidRPr="00486F46">
              <w:rPr>
                <w:rFonts w:ascii="Arial" w:hAnsi="Arial" w:cs="Arial"/>
                <w:b/>
                <w:color w:val="00269B"/>
              </w:rPr>
              <w:t>Wie ist die Projektbeschreibung inhaltlich aufzubereiten?</w:t>
            </w:r>
          </w:p>
          <w:p w:rsidR="00E704BF" w:rsidRPr="00FA2088" w:rsidRDefault="00E704BF" w:rsidP="00E704BF">
            <w:pPr>
              <w:shd w:val="clear" w:color="auto" w:fill="D2DDFF"/>
              <w:spacing w:after="120"/>
              <w:rPr>
                <w:rFonts w:ascii="Arial" w:hAnsi="Arial" w:cs="Arial"/>
                <w:color w:val="00269B"/>
              </w:rPr>
            </w:pPr>
            <w:r w:rsidRPr="00FA2088">
              <w:rPr>
                <w:rFonts w:ascii="Arial" w:hAnsi="Arial" w:cs="Arial"/>
                <w:color w:val="00269B"/>
              </w:rPr>
              <w:t xml:space="preserve">Die Projektbeschreibung </w:t>
            </w:r>
            <w:r w:rsidRPr="00626DFD">
              <w:rPr>
                <w:rFonts w:ascii="Arial" w:hAnsi="Arial" w:cs="Arial"/>
                <w:color w:val="00269B"/>
              </w:rPr>
              <w:t xml:space="preserve">ist mit drei Hauptüberschriften versehen. Diese Überschriften entsprechen den Qualitätskriterien der </w:t>
            </w:r>
            <w:r w:rsidR="003D416C">
              <w:rPr>
                <w:rFonts w:ascii="Arial" w:hAnsi="Arial" w:cs="Arial"/>
                <w:color w:val="00269B"/>
              </w:rPr>
              <w:t>Richtlinie</w:t>
            </w:r>
            <w:r w:rsidRPr="00626DFD">
              <w:rPr>
                <w:rFonts w:ascii="Arial" w:hAnsi="Arial" w:cs="Arial"/>
                <w:color w:val="00269B"/>
              </w:rPr>
              <w:t xml:space="preserve"> </w:t>
            </w:r>
            <w:r w:rsidR="00DC7453">
              <w:rPr>
                <w:rFonts w:ascii="Arial" w:hAnsi="Arial" w:cs="Arial"/>
                <w:color w:val="00269B"/>
              </w:rPr>
              <w:t>(siehe Ziffer 4.3</w:t>
            </w:r>
            <w:r w:rsidRPr="00626DFD">
              <w:rPr>
                <w:rFonts w:ascii="Arial" w:hAnsi="Arial" w:cs="Arial"/>
                <w:color w:val="00269B"/>
              </w:rPr>
              <w:t xml:space="preserve"> der </w:t>
            </w:r>
            <w:r w:rsidR="003D416C">
              <w:rPr>
                <w:rFonts w:ascii="Arial" w:hAnsi="Arial" w:cs="Arial"/>
                <w:color w:val="00269B"/>
              </w:rPr>
              <w:t>Richtlinie Inklusion durch Bildung und Teilhabe)</w:t>
            </w:r>
            <w:r w:rsidRPr="00626DFD">
              <w:rPr>
                <w:rFonts w:ascii="Arial" w:hAnsi="Arial" w:cs="Arial"/>
                <w:color w:val="00269B"/>
              </w:rPr>
              <w:t>. Welche Inhalte unter den jeweiligen Überschriften darzustellen sind, wird anhand von verbindlichen Unterp</w:t>
            </w:r>
            <w:r w:rsidR="00EA75A8">
              <w:rPr>
                <w:rFonts w:ascii="Arial" w:hAnsi="Arial" w:cs="Arial"/>
                <w:color w:val="00269B"/>
              </w:rPr>
              <w:t xml:space="preserve">unkten zu der Richtlinie </w:t>
            </w:r>
            <w:r w:rsidRPr="00626DFD">
              <w:rPr>
                <w:rFonts w:ascii="Arial" w:hAnsi="Arial" w:cs="Arial"/>
                <w:color w:val="00269B"/>
              </w:rPr>
              <w:t>vorgegeben. Bitte nutzen Sie ausschließlich die hier</w:t>
            </w:r>
            <w:r w:rsidRPr="008533D9">
              <w:rPr>
                <w:rFonts w:ascii="Arial" w:hAnsi="Arial" w:cs="Arial"/>
                <w:color w:val="00269B"/>
              </w:rPr>
              <w:t xml:space="preserve"> festgelegte Untergliederung für die Beschreibung Ihres Projektes.</w:t>
            </w:r>
            <w:r>
              <w:rPr>
                <w:rFonts w:ascii="Arial" w:hAnsi="Arial" w:cs="Arial"/>
                <w:color w:val="00269B"/>
              </w:rPr>
              <w:t xml:space="preserve"> </w:t>
            </w:r>
          </w:p>
          <w:p w:rsidR="00E704BF" w:rsidRPr="00486F46" w:rsidRDefault="00E704BF" w:rsidP="00E704BF">
            <w:pPr>
              <w:shd w:val="clear" w:color="auto" w:fill="D2DDFF"/>
              <w:spacing w:after="0"/>
              <w:rPr>
                <w:rFonts w:ascii="Arial" w:hAnsi="Arial" w:cs="Arial"/>
                <w:b/>
                <w:color w:val="00269B"/>
              </w:rPr>
            </w:pPr>
            <w:r w:rsidRPr="00486F46">
              <w:rPr>
                <w:rFonts w:ascii="Arial" w:hAnsi="Arial" w:cs="Arial"/>
                <w:b/>
                <w:color w:val="00269B"/>
              </w:rPr>
              <w:t>Wie sind die Querschnittsziele in die Projektbeschreibung einzubinden?</w:t>
            </w:r>
          </w:p>
          <w:p w:rsidR="00E704BF" w:rsidRPr="006C2655" w:rsidRDefault="00E704BF" w:rsidP="00E704BF">
            <w:pPr>
              <w:shd w:val="clear" w:color="auto" w:fill="D2DDFF"/>
              <w:spacing w:after="0"/>
              <w:rPr>
                <w:rFonts w:ascii="Arial" w:hAnsi="Arial" w:cs="Arial"/>
                <w:color w:val="00269B"/>
              </w:rPr>
            </w:pPr>
            <w:r w:rsidRPr="00626DFD">
              <w:rPr>
                <w:rFonts w:ascii="Arial" w:hAnsi="Arial" w:cs="Arial"/>
                <w:color w:val="00269B"/>
              </w:rPr>
              <w:t>Die Querschnittsziele sind in die einzelnen Qualitätskriterien</w:t>
            </w:r>
            <w:r w:rsidR="00DC7453">
              <w:rPr>
                <w:rFonts w:ascii="Arial" w:hAnsi="Arial" w:cs="Arial"/>
                <w:color w:val="00269B"/>
              </w:rPr>
              <w:t xml:space="preserve"> der Richtlinie</w:t>
            </w:r>
            <w:r w:rsidRPr="00626DFD">
              <w:rPr>
                <w:rFonts w:ascii="Arial" w:hAnsi="Arial" w:cs="Arial"/>
                <w:color w:val="00269B"/>
              </w:rPr>
              <w:t xml:space="preserve"> zu integrieren. Die Herangehensweise erfordert bereits bei der Projektplanung eine Auseinandersetzung mit den Zielen der Gleichstellung, Chancengleichh</w:t>
            </w:r>
            <w:r>
              <w:rPr>
                <w:rFonts w:ascii="Arial" w:hAnsi="Arial" w:cs="Arial"/>
                <w:color w:val="00269B"/>
              </w:rPr>
              <w:t xml:space="preserve">eit und </w:t>
            </w:r>
            <w:r w:rsidRPr="00626DFD">
              <w:rPr>
                <w:rFonts w:ascii="Arial" w:hAnsi="Arial" w:cs="Arial"/>
                <w:color w:val="00269B"/>
              </w:rPr>
              <w:t xml:space="preserve">Nichtdiskriminierung, </w:t>
            </w:r>
            <w:r>
              <w:rPr>
                <w:rFonts w:ascii="Arial" w:hAnsi="Arial" w:cs="Arial"/>
                <w:color w:val="00269B"/>
              </w:rPr>
              <w:t>Nachhaltigen Entwicklung und G</w:t>
            </w:r>
            <w:r w:rsidRPr="00626DFD">
              <w:rPr>
                <w:rFonts w:ascii="Arial" w:hAnsi="Arial" w:cs="Arial"/>
                <w:color w:val="00269B"/>
              </w:rPr>
              <w:t>uten Arbeit. Ihr Konzept muss hierzu geeignete Maßnahmen und Aktivitäten beinhalten, wie bei der Projektumsetzung die einzelnen Querschnittsziele verfolgt und erreicht</w:t>
            </w:r>
            <w:r w:rsidRPr="00FA2088">
              <w:rPr>
                <w:rFonts w:ascii="Arial" w:hAnsi="Arial" w:cs="Arial"/>
                <w:color w:val="00269B"/>
              </w:rPr>
              <w:t xml:space="preserve"> werden sollen. Der Anlage zur Richtlinie</w:t>
            </w:r>
            <w:r w:rsidRPr="00FA2088">
              <w:rPr>
                <w:rFonts w:ascii="Arial" w:hAnsi="Arial" w:cs="Arial"/>
                <w:color w:val="FF0000"/>
              </w:rPr>
              <w:t xml:space="preserve"> </w:t>
            </w:r>
            <w:r w:rsidRPr="00FA2088">
              <w:rPr>
                <w:rFonts w:ascii="Arial" w:hAnsi="Arial" w:cs="Arial"/>
                <w:color w:val="00269B"/>
              </w:rPr>
              <w:t>können Sie beispielhafte Projektbeiträge zu den Querschnittszielen entnehmen.</w:t>
            </w:r>
          </w:p>
          <w:p w:rsidR="00F17310" w:rsidRPr="000B22B0" w:rsidRDefault="00E704BF" w:rsidP="00DC7453">
            <w:pPr>
              <w:shd w:val="clear" w:color="auto" w:fill="D2DDFF"/>
              <w:spacing w:after="120"/>
              <w:rPr>
                <w:rFonts w:ascii="Arial" w:hAnsi="Arial" w:cs="Arial"/>
                <w:sz w:val="32"/>
                <w:szCs w:val="32"/>
              </w:rPr>
            </w:pPr>
            <w:r w:rsidRPr="00CD2E9B">
              <w:rPr>
                <w:rFonts w:ascii="Arial" w:hAnsi="Arial" w:cs="Arial"/>
                <w:color w:val="00269B"/>
              </w:rPr>
              <w:t xml:space="preserve">Wir empfehlen Ihnen, bei der Bearbeitung der Querschnittsziele unsere </w:t>
            </w:r>
            <w:r w:rsidRPr="00AB0947">
              <w:rPr>
                <w:rFonts w:ascii="Arial" w:hAnsi="Arial" w:cs="Arial"/>
                <w:b/>
                <w:color w:val="00269B"/>
              </w:rPr>
              <w:t>Arbeitshilfe</w:t>
            </w:r>
            <w:r w:rsidRPr="00CD2E9B">
              <w:rPr>
                <w:rFonts w:ascii="Arial" w:hAnsi="Arial" w:cs="Arial"/>
                <w:color w:val="00269B"/>
              </w:rPr>
              <w:t xml:space="preserve"> zu den Querschnittszielen zu nutzen (Download unter www.nbank.de).</w:t>
            </w:r>
          </w:p>
        </w:tc>
      </w:tr>
    </w:tbl>
    <w:p w:rsidR="00C8132E" w:rsidRPr="006C2655" w:rsidRDefault="00C8132E">
      <w:pPr>
        <w:spacing w:after="0" w:line="240" w:lineRule="auto"/>
        <w:rPr>
          <w:rFonts w:ascii="Arial" w:hAnsi="Arial" w:cs="Arial"/>
          <w:b/>
          <w:sz w:val="8"/>
          <w:szCs w:val="8"/>
        </w:rPr>
      </w:pPr>
    </w:p>
    <w:p w:rsidR="00C8132E" w:rsidRPr="001200DA" w:rsidRDefault="00C8132E" w:rsidP="001200DA">
      <w:pPr>
        <w:tabs>
          <w:tab w:val="left" w:pos="2501"/>
        </w:tabs>
        <w:rPr>
          <w:rFonts w:ascii="Arial" w:hAnsi="Arial" w:cs="Arial"/>
        </w:rPr>
        <w:sectPr w:rsidR="00C8132E" w:rsidRPr="001200DA" w:rsidSect="00C660B8">
          <w:headerReference w:type="first" r:id="rId8"/>
          <w:footerReference w:type="first" r:id="rId9"/>
          <w:pgSz w:w="11906" w:h="16838" w:code="9"/>
          <w:pgMar w:top="1418" w:right="1418" w:bottom="1077" w:left="1418" w:header="709" w:footer="709" w:gutter="0"/>
          <w:paperSrc w:first="3" w:other="3"/>
          <w:cols w:space="708"/>
          <w:titlePg/>
          <w:docGrid w:linePitch="360"/>
        </w:sectPr>
      </w:pPr>
    </w:p>
    <w:p w:rsidR="007454CC" w:rsidRDefault="009E3040" w:rsidP="00E6424F">
      <w:pPr>
        <w:spacing w:line="240" w:lineRule="auto"/>
        <w:ind w:right="1132"/>
        <w:rPr>
          <w:rFonts w:ascii="Arial" w:hAnsi="Arial" w:cs="Arial"/>
          <w:b/>
          <w:color w:val="00269B"/>
          <w:sz w:val="24"/>
          <w:szCs w:val="24"/>
        </w:rPr>
      </w:pPr>
      <w:r w:rsidRPr="00BD44E6">
        <w:rPr>
          <w:rFonts w:ascii="Arial" w:hAnsi="Arial" w:cs="Arial"/>
          <w:b/>
          <w:color w:val="00269B"/>
          <w:sz w:val="28"/>
          <w:szCs w:val="28"/>
        </w:rPr>
        <w:lastRenderedPageBreak/>
        <w:t>Projektbeschreibung</w:t>
      </w:r>
      <w:r w:rsidR="007454CC">
        <w:rPr>
          <w:rFonts w:ascii="Arial" w:hAnsi="Arial" w:cs="Arial"/>
          <w:b/>
          <w:color w:val="00269B"/>
          <w:sz w:val="28"/>
          <w:szCs w:val="28"/>
        </w:rPr>
        <w:t xml:space="preserve"> für das </w:t>
      </w:r>
      <w:r w:rsidRPr="007454CC">
        <w:rPr>
          <w:rFonts w:ascii="Arial" w:hAnsi="Arial" w:cs="Arial"/>
          <w:b/>
          <w:color w:val="00269B"/>
          <w:sz w:val="28"/>
          <w:szCs w:val="28"/>
        </w:rPr>
        <w:t>Förderprogramm:</w:t>
      </w:r>
      <w:r w:rsidR="00BA3788">
        <w:rPr>
          <w:rFonts w:ascii="Arial" w:hAnsi="Arial" w:cs="Arial"/>
          <w:b/>
          <w:color w:val="00269B"/>
          <w:sz w:val="28"/>
          <w:szCs w:val="28"/>
        </w:rPr>
        <w:br/>
      </w:r>
      <w:r w:rsidR="00747CE1">
        <w:rPr>
          <w:rFonts w:ascii="Arial" w:hAnsi="Arial" w:cs="Arial"/>
          <w:b/>
          <w:color w:val="00269B"/>
          <w:sz w:val="24"/>
          <w:szCs w:val="24"/>
        </w:rPr>
        <w:t>Inklusion durch Bildung und Teilhabe</w:t>
      </w:r>
    </w:p>
    <w:p w:rsidR="009E3040" w:rsidRDefault="009E3040" w:rsidP="00BA3788">
      <w:pPr>
        <w:spacing w:line="240" w:lineRule="auto"/>
        <w:ind w:right="70"/>
        <w:rPr>
          <w:rFonts w:ascii="Arial" w:hAnsi="Arial" w:cs="Arial"/>
          <w:b/>
          <w:color w:val="00269B"/>
        </w:rPr>
      </w:pPr>
      <w:r w:rsidRPr="003D37E1">
        <w:rPr>
          <w:rFonts w:ascii="Arial" w:hAnsi="Arial" w:cs="Arial"/>
          <w:b/>
          <w:color w:val="00269B"/>
        </w:rPr>
        <w:t xml:space="preserve">Bitte beachten Sie vor Bearbeitung der Projektbeschreibung die verbindlichen Vorgaben </w:t>
      </w:r>
      <w:r w:rsidR="00F82305">
        <w:rPr>
          <w:rFonts w:ascii="Arial" w:hAnsi="Arial" w:cs="Arial"/>
          <w:b/>
          <w:color w:val="00269B"/>
        </w:rPr>
        <w:t>im Vorspann</w:t>
      </w:r>
      <w:r w:rsidR="007103BF">
        <w:rPr>
          <w:rFonts w:ascii="Arial" w:hAnsi="Arial" w:cs="Arial"/>
          <w:b/>
          <w:color w:val="00269B"/>
        </w:rPr>
        <w:t xml:space="preserve"> dieses Dokumentes</w:t>
      </w:r>
      <w:r w:rsidR="006F36D8">
        <w:rPr>
          <w:rFonts w:ascii="Arial" w:hAnsi="Arial" w:cs="Arial"/>
          <w:b/>
          <w:color w:val="00269B"/>
        </w:rPr>
        <w:t>.</w:t>
      </w:r>
    </w:p>
    <w:tbl>
      <w:tblPr>
        <w:tblW w:w="9184" w:type="dxa"/>
        <w:tblInd w:w="-117" w:type="dxa"/>
        <w:tblBorders>
          <w:left w:val="single" w:sz="4" w:space="0" w:color="auto"/>
          <w:bottom w:val="single" w:sz="4" w:space="0" w:color="auto"/>
          <w:insideV w:val="single" w:sz="4" w:space="0" w:color="auto"/>
        </w:tblBorders>
        <w:shd w:val="clear" w:color="auto" w:fill="D2DDFF"/>
        <w:tblLook w:val="04A0" w:firstRow="1" w:lastRow="0" w:firstColumn="1" w:lastColumn="0" w:noHBand="0" w:noVBand="1"/>
      </w:tblPr>
      <w:tblGrid>
        <w:gridCol w:w="4533"/>
        <w:gridCol w:w="59"/>
        <w:gridCol w:w="4592"/>
      </w:tblGrid>
      <w:tr w:rsidR="00BA3788" w:rsidTr="009E229D">
        <w:trPr>
          <w:trHeight w:val="454"/>
        </w:trPr>
        <w:tc>
          <w:tcPr>
            <w:tcW w:w="9184" w:type="dxa"/>
            <w:gridSpan w:val="3"/>
            <w:tcBorders>
              <w:bottom w:val="nil"/>
            </w:tcBorders>
            <w:shd w:val="clear" w:color="auto" w:fill="D2DDFF"/>
          </w:tcPr>
          <w:p w:rsidR="00BA3788" w:rsidRPr="007D78D1" w:rsidRDefault="00BA3788" w:rsidP="00B45D96">
            <w:pPr>
              <w:ind w:right="1132"/>
              <w:jc w:val="both"/>
              <w:rPr>
                <w:rFonts w:ascii="Arial" w:hAnsi="Arial" w:cs="Arial"/>
                <w:b/>
                <w:color w:val="00269B"/>
              </w:rPr>
            </w:pPr>
            <w:r>
              <w:rPr>
                <w:rFonts w:ascii="Arial" w:hAnsi="Arial" w:cs="Arial"/>
                <w:b/>
                <w:color w:val="00269B"/>
              </w:rPr>
              <w:t>Angaben zum Projekt</w:t>
            </w:r>
          </w:p>
        </w:tc>
      </w:tr>
      <w:tr w:rsidR="00BA3788" w:rsidTr="009E229D">
        <w:trPr>
          <w:trHeight w:val="567"/>
        </w:trPr>
        <w:tc>
          <w:tcPr>
            <w:tcW w:w="4533" w:type="dxa"/>
            <w:tcBorders>
              <w:bottom w:val="nil"/>
            </w:tcBorders>
            <w:shd w:val="clear" w:color="auto" w:fill="auto"/>
          </w:tcPr>
          <w:p w:rsidR="00BA3788" w:rsidRPr="008C3ABA" w:rsidRDefault="00BA3788" w:rsidP="009E229D">
            <w:pPr>
              <w:spacing w:after="0" w:line="23" w:lineRule="atLeast"/>
              <w:jc w:val="both"/>
              <w:rPr>
                <w:rFonts w:ascii="Arial" w:hAnsi="Arial" w:cs="Arial"/>
              </w:rPr>
            </w:pPr>
            <w:r w:rsidRPr="00BA3788">
              <w:rPr>
                <w:rFonts w:ascii="Arial" w:hAnsi="Arial" w:cs="Arial"/>
                <w:color w:val="00269B"/>
                <w:sz w:val="16"/>
                <w:szCs w:val="16"/>
              </w:rPr>
              <w:t>Antragsnummer</w:t>
            </w:r>
            <w:r w:rsidRPr="00BA3788">
              <w:rPr>
                <w:rFonts w:ascii="Arial" w:hAnsi="Arial" w:cs="Arial"/>
                <w:color w:val="00269B"/>
                <w:sz w:val="16"/>
                <w:szCs w:val="16"/>
              </w:rPr>
              <w:br/>
            </w:r>
          </w:p>
        </w:tc>
        <w:tc>
          <w:tcPr>
            <w:tcW w:w="4651" w:type="dxa"/>
            <w:gridSpan w:val="2"/>
            <w:tcBorders>
              <w:bottom w:val="nil"/>
            </w:tcBorders>
            <w:shd w:val="clear" w:color="auto" w:fill="auto"/>
          </w:tcPr>
          <w:p w:rsidR="00BA3788" w:rsidRPr="00BA3788" w:rsidRDefault="00BA3788" w:rsidP="009E229D">
            <w:pPr>
              <w:tabs>
                <w:tab w:val="left" w:pos="594"/>
              </w:tabs>
              <w:spacing w:after="0" w:line="23" w:lineRule="atLeast"/>
              <w:ind w:right="-113"/>
              <w:jc w:val="both"/>
              <w:rPr>
                <w:rFonts w:ascii="Arial" w:hAnsi="Arial" w:cs="Arial"/>
                <w:color w:val="00269B"/>
                <w:sz w:val="16"/>
                <w:szCs w:val="16"/>
              </w:rPr>
            </w:pPr>
            <w:r>
              <w:rPr>
                <w:rFonts w:ascii="Arial" w:hAnsi="Arial" w:cs="Arial"/>
                <w:color w:val="00269B"/>
                <w:sz w:val="16"/>
                <w:szCs w:val="16"/>
              </w:rPr>
              <w:t>Folgeprojekt</w:t>
            </w:r>
            <w:r>
              <w:rPr>
                <w:rFonts w:ascii="Arial" w:hAnsi="Arial" w:cs="Arial"/>
                <w:color w:val="00269B"/>
                <w:sz w:val="16"/>
                <w:szCs w:val="16"/>
              </w:rPr>
              <w:br/>
            </w:r>
            <w:sdt>
              <w:sdtPr>
                <w:rPr>
                  <w:rFonts w:ascii="Arial" w:hAnsi="Arial" w:cs="Arial"/>
                  <w:color w:val="00269B"/>
                </w:rPr>
                <w:id w:val="274217895"/>
                <w15:appearance w15:val="hidden"/>
                <w14:checkbox>
                  <w14:checked w14:val="0"/>
                  <w14:checkedState w14:val="2612" w14:font="MS Gothic"/>
                  <w14:uncheckedState w14:val="2610" w14:font="MS Gothic"/>
                </w14:checkbox>
              </w:sdtPr>
              <w:sdtEndPr/>
              <w:sdtContent>
                <w:r w:rsidR="00C660B8">
                  <w:rPr>
                    <w:rFonts w:ascii="MS Gothic" w:eastAsia="MS Gothic" w:hAnsi="MS Gothic" w:cs="Arial" w:hint="eastAsia"/>
                    <w:color w:val="00269B"/>
                  </w:rPr>
                  <w:t>☐</w:t>
                </w:r>
              </w:sdtContent>
            </w:sdt>
            <w:r w:rsidR="003C6AA4" w:rsidRPr="00DB763E">
              <w:rPr>
                <w:rFonts w:ascii="Arial" w:hAnsi="Arial" w:cs="Arial"/>
                <w:color w:val="00269B"/>
              </w:rPr>
              <w:t xml:space="preserve"> Ja</w:t>
            </w:r>
            <w:r w:rsidR="003C6AA4" w:rsidRPr="00DB763E">
              <w:rPr>
                <w:rFonts w:ascii="Arial" w:hAnsi="Arial" w:cs="Arial"/>
                <w:color w:val="00269B"/>
              </w:rPr>
              <w:tab/>
            </w:r>
            <w:sdt>
              <w:sdtPr>
                <w:rPr>
                  <w:rFonts w:ascii="Arial" w:hAnsi="Arial" w:cs="Arial"/>
                  <w:color w:val="00269B"/>
                </w:rPr>
                <w:id w:val="-765686204"/>
                <w15:appearance w15:val="hidden"/>
                <w14:checkbox>
                  <w14:checked w14:val="0"/>
                  <w14:checkedState w14:val="2612" w14:font="MS Gothic"/>
                  <w14:uncheckedState w14:val="2610" w14:font="MS Gothic"/>
                </w14:checkbox>
              </w:sdtPr>
              <w:sdtEndPr/>
              <w:sdtContent>
                <w:r w:rsidR="003C6AA4" w:rsidRPr="00DB763E">
                  <w:rPr>
                    <w:rFonts w:ascii="MS Gothic" w:eastAsia="MS Gothic" w:hAnsi="MS Gothic" w:cs="Arial" w:hint="eastAsia"/>
                    <w:color w:val="00269B"/>
                  </w:rPr>
                  <w:t>☐</w:t>
                </w:r>
              </w:sdtContent>
            </w:sdt>
            <w:r w:rsidR="003C6AA4" w:rsidRPr="00DB763E">
              <w:rPr>
                <w:rFonts w:ascii="Arial" w:hAnsi="Arial" w:cs="Arial"/>
                <w:color w:val="00269B"/>
              </w:rPr>
              <w:t xml:space="preserve"> Nein</w:t>
            </w:r>
            <w:r w:rsidR="003C6AA4">
              <w:rPr>
                <w:rFonts w:ascii="Arial" w:hAnsi="Arial" w:cs="Arial"/>
                <w:color w:val="00269B"/>
                <w:sz w:val="16"/>
                <w:szCs w:val="16"/>
              </w:rPr>
              <w:t xml:space="preserve"> </w:t>
            </w:r>
          </w:p>
        </w:tc>
      </w:tr>
      <w:tr w:rsidR="00BA3788" w:rsidTr="009E229D">
        <w:trPr>
          <w:trHeight w:val="454"/>
        </w:trPr>
        <w:tc>
          <w:tcPr>
            <w:tcW w:w="9184" w:type="dxa"/>
            <w:gridSpan w:val="3"/>
            <w:tcBorders>
              <w:bottom w:val="nil"/>
            </w:tcBorders>
            <w:shd w:val="clear" w:color="auto" w:fill="D2DDFF"/>
          </w:tcPr>
          <w:p w:rsidR="00BA3788" w:rsidRPr="007D78D1" w:rsidRDefault="00BA3788" w:rsidP="00570C04">
            <w:pPr>
              <w:tabs>
                <w:tab w:val="left" w:pos="5385"/>
              </w:tabs>
              <w:ind w:right="-112"/>
              <w:jc w:val="both"/>
              <w:rPr>
                <w:rFonts w:ascii="Arial" w:hAnsi="Arial" w:cs="Arial"/>
                <w:b/>
                <w:sz w:val="24"/>
                <w:szCs w:val="24"/>
              </w:rPr>
            </w:pPr>
            <w:r w:rsidRPr="007D78D1">
              <w:rPr>
                <w:rFonts w:ascii="Arial" w:hAnsi="Arial" w:cs="Arial"/>
                <w:b/>
                <w:color w:val="00269B"/>
              </w:rPr>
              <w:t>Angaben zum Projektträger</w:t>
            </w:r>
          </w:p>
        </w:tc>
      </w:tr>
      <w:tr w:rsidR="00042B45" w:rsidTr="009E229D">
        <w:trPr>
          <w:trHeight w:val="680"/>
        </w:trPr>
        <w:tc>
          <w:tcPr>
            <w:tcW w:w="4533" w:type="dxa"/>
            <w:tcBorders>
              <w:top w:val="nil"/>
              <w:bottom w:val="single" w:sz="4" w:space="0" w:color="FFFFFF"/>
              <w:right w:val="nil"/>
            </w:tcBorders>
            <w:shd w:val="clear" w:color="auto" w:fill="auto"/>
          </w:tcPr>
          <w:p w:rsidR="00042B45" w:rsidRPr="009E229D" w:rsidRDefault="00042B45" w:rsidP="00042B45">
            <w:pPr>
              <w:spacing w:line="23" w:lineRule="atLeast"/>
              <w:rPr>
                <w:rFonts w:ascii="Arial" w:hAnsi="Arial" w:cs="Arial"/>
              </w:rPr>
            </w:pPr>
            <w:r w:rsidRPr="007D78D1">
              <w:rPr>
                <w:rFonts w:ascii="Arial" w:hAnsi="Arial" w:cs="Arial"/>
                <w:color w:val="00269B"/>
                <w:sz w:val="16"/>
                <w:szCs w:val="16"/>
              </w:rPr>
              <w:t>Projektträger</w:t>
            </w:r>
            <w:r>
              <w:rPr>
                <w:rFonts w:ascii="Arial" w:hAnsi="Arial" w:cs="Arial"/>
                <w:color w:val="00269B"/>
                <w:sz w:val="16"/>
                <w:szCs w:val="16"/>
              </w:rPr>
              <w:t xml:space="preserve"> (inkl. vollständige</w:t>
            </w:r>
            <w:r w:rsidR="008C3ABA">
              <w:rPr>
                <w:rFonts w:ascii="Arial" w:hAnsi="Arial" w:cs="Arial"/>
                <w:color w:val="00269B"/>
                <w:sz w:val="16"/>
                <w:szCs w:val="16"/>
              </w:rPr>
              <w:t>r</w:t>
            </w:r>
            <w:r>
              <w:rPr>
                <w:rFonts w:ascii="Arial" w:hAnsi="Arial" w:cs="Arial"/>
                <w:color w:val="00269B"/>
                <w:sz w:val="16"/>
                <w:szCs w:val="16"/>
              </w:rPr>
              <w:t xml:space="preserve"> Anschrift)</w:t>
            </w:r>
            <w:r w:rsidRPr="007D78D1">
              <w:rPr>
                <w:rFonts w:ascii="Arial" w:hAnsi="Arial" w:cs="Arial"/>
                <w:color w:val="00269B"/>
                <w:sz w:val="16"/>
                <w:szCs w:val="16"/>
              </w:rPr>
              <w:br/>
            </w:r>
          </w:p>
        </w:tc>
        <w:tc>
          <w:tcPr>
            <w:tcW w:w="4651" w:type="dxa"/>
            <w:gridSpan w:val="2"/>
            <w:tcBorders>
              <w:top w:val="nil"/>
              <w:bottom w:val="single" w:sz="4" w:space="0" w:color="FFFFFF"/>
              <w:right w:val="nil"/>
            </w:tcBorders>
            <w:shd w:val="clear" w:color="auto" w:fill="auto"/>
          </w:tcPr>
          <w:p w:rsidR="00042B45" w:rsidRPr="009E229D" w:rsidRDefault="00042B45" w:rsidP="00570C04">
            <w:pPr>
              <w:spacing w:line="23" w:lineRule="atLeast"/>
              <w:ind w:right="-112"/>
              <w:rPr>
                <w:rFonts w:ascii="Arial" w:hAnsi="Arial" w:cs="Arial"/>
              </w:rPr>
            </w:pPr>
            <w:r w:rsidRPr="00042B45">
              <w:rPr>
                <w:rFonts w:ascii="Arial" w:hAnsi="Arial" w:cs="Arial"/>
                <w:color w:val="00269B"/>
                <w:sz w:val="16"/>
                <w:szCs w:val="16"/>
              </w:rPr>
              <w:t>Kontaktperson</w:t>
            </w:r>
            <w:r w:rsidRPr="00042B45">
              <w:rPr>
                <w:rFonts w:ascii="Arial" w:hAnsi="Arial" w:cs="Arial"/>
                <w:color w:val="00269B"/>
                <w:sz w:val="16"/>
                <w:szCs w:val="16"/>
              </w:rPr>
              <w:br/>
            </w:r>
          </w:p>
        </w:tc>
      </w:tr>
      <w:tr w:rsidR="00BA3788" w:rsidTr="009E229D">
        <w:trPr>
          <w:trHeight w:val="181"/>
        </w:trPr>
        <w:tc>
          <w:tcPr>
            <w:tcW w:w="9184" w:type="dxa"/>
            <w:gridSpan w:val="3"/>
            <w:tcBorders>
              <w:top w:val="single" w:sz="4" w:space="0" w:color="FFFFFF"/>
            </w:tcBorders>
            <w:shd w:val="clear" w:color="auto" w:fill="D2DDFF"/>
          </w:tcPr>
          <w:p w:rsidR="00BA3788" w:rsidRPr="007D78D1" w:rsidRDefault="00BA3788" w:rsidP="00570C04">
            <w:pPr>
              <w:spacing w:after="0" w:line="240" w:lineRule="auto"/>
              <w:ind w:right="-112"/>
              <w:jc w:val="both"/>
              <w:rPr>
                <w:rFonts w:ascii="Arial" w:hAnsi="Arial" w:cs="Arial"/>
                <w:color w:val="00269B"/>
                <w:sz w:val="16"/>
                <w:szCs w:val="16"/>
              </w:rPr>
            </w:pPr>
          </w:p>
        </w:tc>
      </w:tr>
      <w:tr w:rsidR="00042B45" w:rsidRPr="00F41369" w:rsidTr="009E229D">
        <w:tc>
          <w:tcPr>
            <w:tcW w:w="4533" w:type="dxa"/>
            <w:shd w:val="clear" w:color="auto" w:fill="FFFFFF"/>
          </w:tcPr>
          <w:p w:rsidR="00042B45" w:rsidRPr="009E229D" w:rsidRDefault="00042B45" w:rsidP="00042B45">
            <w:pPr>
              <w:spacing w:line="23" w:lineRule="atLeast"/>
              <w:ind w:right="1134"/>
              <w:jc w:val="both"/>
              <w:rPr>
                <w:rFonts w:ascii="Arial" w:hAnsi="Arial" w:cs="Arial"/>
              </w:rPr>
            </w:pPr>
            <w:r>
              <w:rPr>
                <w:rFonts w:ascii="Arial" w:hAnsi="Arial" w:cs="Arial"/>
                <w:color w:val="00269B"/>
                <w:sz w:val="16"/>
                <w:szCs w:val="16"/>
              </w:rPr>
              <w:t>Telefon</w:t>
            </w:r>
            <w:r w:rsidRPr="007D78D1">
              <w:rPr>
                <w:rFonts w:ascii="Arial" w:hAnsi="Arial" w:cs="Arial"/>
                <w:color w:val="00269B"/>
                <w:sz w:val="16"/>
                <w:szCs w:val="16"/>
              </w:rPr>
              <w:br/>
            </w:r>
          </w:p>
        </w:tc>
        <w:tc>
          <w:tcPr>
            <w:tcW w:w="4651" w:type="dxa"/>
            <w:gridSpan w:val="2"/>
            <w:shd w:val="clear" w:color="auto" w:fill="FFFFFF"/>
          </w:tcPr>
          <w:p w:rsidR="00042B45" w:rsidRPr="009E229D" w:rsidRDefault="00042B45" w:rsidP="00570C04">
            <w:pPr>
              <w:spacing w:line="23" w:lineRule="atLeast"/>
              <w:ind w:right="-112"/>
              <w:jc w:val="both"/>
              <w:rPr>
                <w:rFonts w:ascii="Arial" w:hAnsi="Arial" w:cs="Arial"/>
              </w:rPr>
            </w:pPr>
            <w:r w:rsidRPr="00042B45">
              <w:rPr>
                <w:rFonts w:ascii="Arial" w:hAnsi="Arial" w:cs="Arial"/>
                <w:color w:val="00269B"/>
                <w:sz w:val="16"/>
                <w:szCs w:val="16"/>
              </w:rPr>
              <w:t>E-Mail</w:t>
            </w:r>
            <w:r w:rsidRPr="00042B45">
              <w:rPr>
                <w:rFonts w:ascii="Arial" w:hAnsi="Arial" w:cs="Arial"/>
                <w:color w:val="00269B"/>
                <w:sz w:val="16"/>
                <w:szCs w:val="16"/>
              </w:rPr>
              <w:br/>
            </w:r>
          </w:p>
        </w:tc>
      </w:tr>
      <w:tr w:rsidR="00BA3788" w:rsidRPr="00F41369" w:rsidTr="009E229D">
        <w:tc>
          <w:tcPr>
            <w:tcW w:w="9184" w:type="dxa"/>
            <w:gridSpan w:val="3"/>
            <w:shd w:val="clear" w:color="auto" w:fill="D2DDFF"/>
          </w:tcPr>
          <w:p w:rsidR="00BA3788" w:rsidRPr="007D78D1" w:rsidRDefault="00BA3788" w:rsidP="00570C04">
            <w:pPr>
              <w:spacing w:after="0" w:line="240" w:lineRule="auto"/>
              <w:ind w:right="-112"/>
              <w:jc w:val="both"/>
              <w:rPr>
                <w:rFonts w:ascii="Arial" w:hAnsi="Arial" w:cs="Arial"/>
                <w:color w:val="00269B"/>
                <w:sz w:val="16"/>
                <w:szCs w:val="16"/>
              </w:rPr>
            </w:pPr>
          </w:p>
        </w:tc>
      </w:tr>
      <w:tr w:rsidR="008C3ABA" w:rsidRPr="00AA149E" w:rsidTr="009E229D">
        <w:tc>
          <w:tcPr>
            <w:tcW w:w="4533" w:type="dxa"/>
            <w:shd w:val="clear" w:color="auto" w:fill="FFFFFF"/>
          </w:tcPr>
          <w:p w:rsidR="008C3ABA" w:rsidRPr="009E229D" w:rsidRDefault="008C3ABA" w:rsidP="008C3ABA">
            <w:pPr>
              <w:spacing w:line="23" w:lineRule="atLeast"/>
              <w:rPr>
                <w:rFonts w:ascii="Arial" w:hAnsi="Arial" w:cs="Arial"/>
              </w:rPr>
            </w:pPr>
            <w:r>
              <w:rPr>
                <w:rFonts w:ascii="Arial" w:hAnsi="Arial" w:cs="Arial"/>
                <w:color w:val="00269B"/>
                <w:sz w:val="16"/>
                <w:szCs w:val="16"/>
              </w:rPr>
              <w:t>Kooperationspartner*innen (inkl. vollständiger Anschrift)</w:t>
            </w:r>
            <w:r>
              <w:rPr>
                <w:rFonts w:ascii="Arial" w:hAnsi="Arial" w:cs="Arial"/>
                <w:color w:val="00269B"/>
                <w:sz w:val="16"/>
                <w:szCs w:val="16"/>
              </w:rPr>
              <w:br/>
            </w:r>
          </w:p>
        </w:tc>
        <w:tc>
          <w:tcPr>
            <w:tcW w:w="4651" w:type="dxa"/>
            <w:gridSpan w:val="2"/>
            <w:shd w:val="clear" w:color="auto" w:fill="FFFFFF"/>
          </w:tcPr>
          <w:p w:rsidR="008C3ABA" w:rsidRPr="009E229D" w:rsidRDefault="008C3ABA" w:rsidP="00570C04">
            <w:pPr>
              <w:spacing w:line="23" w:lineRule="atLeast"/>
              <w:ind w:right="-112"/>
              <w:rPr>
                <w:rFonts w:ascii="Arial" w:hAnsi="Arial" w:cs="Arial"/>
              </w:rPr>
            </w:pPr>
            <w:r w:rsidRPr="008C3ABA">
              <w:rPr>
                <w:rFonts w:ascii="Arial" w:hAnsi="Arial" w:cs="Arial"/>
                <w:color w:val="00269B"/>
                <w:sz w:val="16"/>
                <w:szCs w:val="16"/>
              </w:rPr>
              <w:t>Kontaktperson</w:t>
            </w:r>
            <w:r w:rsidRPr="008C3ABA">
              <w:rPr>
                <w:rFonts w:ascii="Arial" w:hAnsi="Arial" w:cs="Arial"/>
                <w:color w:val="00269B"/>
                <w:sz w:val="16"/>
                <w:szCs w:val="16"/>
              </w:rPr>
              <w:br/>
            </w:r>
          </w:p>
        </w:tc>
      </w:tr>
      <w:tr w:rsidR="00BA3788" w:rsidRPr="00AA149E" w:rsidTr="009E229D">
        <w:tc>
          <w:tcPr>
            <w:tcW w:w="9184" w:type="dxa"/>
            <w:gridSpan w:val="3"/>
            <w:shd w:val="clear" w:color="auto" w:fill="D2DDFF"/>
          </w:tcPr>
          <w:p w:rsidR="00BA3788" w:rsidRPr="007D78D1" w:rsidRDefault="00BA3788" w:rsidP="00570C04">
            <w:pPr>
              <w:spacing w:after="0" w:line="240" w:lineRule="auto"/>
              <w:ind w:right="-112"/>
              <w:jc w:val="both"/>
              <w:rPr>
                <w:rFonts w:ascii="Arial" w:hAnsi="Arial" w:cs="Arial"/>
                <w:color w:val="00269B"/>
                <w:sz w:val="16"/>
                <w:szCs w:val="16"/>
              </w:rPr>
            </w:pPr>
          </w:p>
        </w:tc>
      </w:tr>
      <w:tr w:rsidR="008C3ABA" w:rsidRPr="00F41369" w:rsidTr="009E229D">
        <w:tc>
          <w:tcPr>
            <w:tcW w:w="4533" w:type="dxa"/>
            <w:shd w:val="clear" w:color="auto" w:fill="FFFFFF"/>
          </w:tcPr>
          <w:p w:rsidR="008C3ABA" w:rsidRPr="009E229D" w:rsidRDefault="00DB763E" w:rsidP="00B45D96">
            <w:pPr>
              <w:spacing w:line="23" w:lineRule="atLeast"/>
              <w:jc w:val="both"/>
              <w:rPr>
                <w:rFonts w:ascii="Arial" w:hAnsi="Arial" w:cs="Arial"/>
              </w:rPr>
            </w:pPr>
            <w:r>
              <w:rPr>
                <w:rFonts w:ascii="Arial" w:hAnsi="Arial" w:cs="Arial"/>
                <w:color w:val="00269B"/>
                <w:sz w:val="16"/>
                <w:szCs w:val="16"/>
              </w:rPr>
              <w:t>Telefon</w:t>
            </w:r>
            <w:r w:rsidR="008C3ABA" w:rsidRPr="007D78D1">
              <w:rPr>
                <w:rFonts w:ascii="Arial" w:hAnsi="Arial" w:cs="Arial"/>
                <w:color w:val="00269B"/>
                <w:sz w:val="16"/>
                <w:szCs w:val="16"/>
              </w:rPr>
              <w:br/>
            </w:r>
          </w:p>
        </w:tc>
        <w:tc>
          <w:tcPr>
            <w:tcW w:w="4651" w:type="dxa"/>
            <w:gridSpan w:val="2"/>
            <w:shd w:val="clear" w:color="auto" w:fill="FFFFFF"/>
          </w:tcPr>
          <w:p w:rsidR="008C3ABA" w:rsidRPr="009E229D" w:rsidRDefault="00DB763E" w:rsidP="00570C04">
            <w:pPr>
              <w:spacing w:line="23" w:lineRule="atLeast"/>
              <w:ind w:right="-112"/>
              <w:jc w:val="both"/>
              <w:rPr>
                <w:rFonts w:ascii="Arial" w:hAnsi="Arial" w:cs="Arial"/>
              </w:rPr>
            </w:pPr>
            <w:r>
              <w:rPr>
                <w:rFonts w:ascii="Arial" w:hAnsi="Arial" w:cs="Arial"/>
                <w:color w:val="00269B"/>
                <w:sz w:val="16"/>
                <w:szCs w:val="16"/>
              </w:rPr>
              <w:t>E-Mail</w:t>
            </w:r>
            <w:r w:rsidR="008C3ABA" w:rsidRPr="008C3ABA">
              <w:rPr>
                <w:rFonts w:ascii="Arial" w:hAnsi="Arial" w:cs="Arial"/>
                <w:color w:val="00269B"/>
                <w:sz w:val="16"/>
                <w:szCs w:val="16"/>
              </w:rPr>
              <w:br/>
            </w:r>
          </w:p>
        </w:tc>
      </w:tr>
      <w:tr w:rsidR="00BA3788" w:rsidRPr="00F41369" w:rsidTr="009E229D">
        <w:tc>
          <w:tcPr>
            <w:tcW w:w="9184" w:type="dxa"/>
            <w:gridSpan w:val="3"/>
            <w:shd w:val="clear" w:color="auto" w:fill="D2DDFF"/>
          </w:tcPr>
          <w:p w:rsidR="00BA3788" w:rsidRPr="007D78D1" w:rsidRDefault="00BA3788" w:rsidP="00B45D96">
            <w:pPr>
              <w:spacing w:after="0" w:line="240" w:lineRule="auto"/>
              <w:ind w:right="1134"/>
              <w:jc w:val="both"/>
              <w:rPr>
                <w:rFonts w:ascii="Arial" w:hAnsi="Arial" w:cs="Arial"/>
                <w:color w:val="00269B"/>
                <w:sz w:val="16"/>
                <w:szCs w:val="16"/>
              </w:rPr>
            </w:pPr>
          </w:p>
        </w:tc>
      </w:tr>
      <w:tr w:rsidR="00BA3788" w:rsidRPr="00F41369" w:rsidTr="009E229D">
        <w:tc>
          <w:tcPr>
            <w:tcW w:w="9184" w:type="dxa"/>
            <w:gridSpan w:val="3"/>
            <w:shd w:val="clear" w:color="auto" w:fill="FFFFFF"/>
          </w:tcPr>
          <w:p w:rsidR="00BA3788" w:rsidRDefault="00DB763E" w:rsidP="00DB763E">
            <w:pPr>
              <w:tabs>
                <w:tab w:val="left" w:pos="4076"/>
              </w:tabs>
              <w:spacing w:after="120" w:line="23" w:lineRule="atLeast"/>
              <w:rPr>
                <w:rFonts w:ascii="Arial" w:hAnsi="Arial" w:cs="Arial"/>
                <w:color w:val="00269B"/>
              </w:rPr>
            </w:pPr>
            <w:r>
              <w:rPr>
                <w:rFonts w:ascii="Arial" w:hAnsi="Arial" w:cs="Arial"/>
                <w:color w:val="00269B"/>
                <w:sz w:val="16"/>
                <w:szCs w:val="16"/>
              </w:rPr>
              <w:t>Förderschwerpunkte lt. Richtlinie</w:t>
            </w:r>
            <w:r w:rsidR="00BA3788" w:rsidRPr="007D78D1">
              <w:rPr>
                <w:rFonts w:ascii="Arial" w:hAnsi="Arial" w:cs="Arial"/>
                <w:color w:val="00269B"/>
                <w:sz w:val="16"/>
                <w:szCs w:val="16"/>
              </w:rPr>
              <w:br/>
            </w:r>
            <w:sdt>
              <w:sdtPr>
                <w:rPr>
                  <w:rFonts w:ascii="Arial" w:hAnsi="Arial" w:cs="Arial"/>
                  <w:color w:val="00269B"/>
                </w:rPr>
                <w:id w:val="1198593318"/>
                <w15:appearance w15:val="hidden"/>
                <w14:checkbox>
                  <w14:checked w14:val="0"/>
                  <w14:checkedState w14:val="2612" w14:font="MS Gothic"/>
                  <w14:uncheckedState w14:val="2610" w14:font="MS Gothic"/>
                </w14:checkbox>
              </w:sdtPr>
              <w:sdtEndPr/>
              <w:sdtContent>
                <w:r w:rsidR="00570C04">
                  <w:rPr>
                    <w:rFonts w:ascii="MS Gothic" w:eastAsia="MS Gothic" w:hAnsi="MS Gothic" w:cs="Arial" w:hint="eastAsia"/>
                    <w:color w:val="00269B"/>
                  </w:rPr>
                  <w:t>☐</w:t>
                </w:r>
              </w:sdtContent>
            </w:sdt>
            <w:r w:rsidRPr="00DB763E">
              <w:rPr>
                <w:rFonts w:ascii="Arial" w:hAnsi="Arial" w:cs="Arial"/>
                <w:color w:val="00269B"/>
              </w:rPr>
              <w:t xml:space="preserve"> </w:t>
            </w:r>
            <w:r>
              <w:rPr>
                <w:rFonts w:ascii="Arial" w:hAnsi="Arial" w:cs="Arial"/>
                <w:color w:val="00269B"/>
              </w:rPr>
              <w:tab/>
            </w:r>
            <w:sdt>
              <w:sdtPr>
                <w:rPr>
                  <w:rFonts w:ascii="Arial" w:hAnsi="Arial" w:cs="Arial"/>
                  <w:color w:val="00269B"/>
                </w:rPr>
                <w:id w:val="-1416857878"/>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color w:val="00269B"/>
                  </w:rPr>
                  <w:t>☐</w:t>
                </w:r>
              </w:sdtContent>
            </w:sdt>
            <w:r w:rsidRPr="00DB763E">
              <w:rPr>
                <w:rFonts w:ascii="Arial" w:hAnsi="Arial" w:cs="Arial"/>
                <w:color w:val="00269B"/>
              </w:rPr>
              <w:t xml:space="preserve"> </w:t>
            </w:r>
          </w:p>
          <w:p w:rsidR="00DB763E" w:rsidRDefault="007E7AE0" w:rsidP="00DB763E">
            <w:pPr>
              <w:tabs>
                <w:tab w:val="left" w:pos="4076"/>
              </w:tabs>
              <w:spacing w:after="120" w:line="23" w:lineRule="atLeast"/>
              <w:rPr>
                <w:rFonts w:ascii="Arial" w:hAnsi="Arial" w:cs="Arial"/>
                <w:color w:val="00269B"/>
              </w:rPr>
            </w:pPr>
            <w:sdt>
              <w:sdtPr>
                <w:rPr>
                  <w:rFonts w:ascii="Arial" w:hAnsi="Arial" w:cs="Arial"/>
                  <w:color w:val="00269B"/>
                </w:rPr>
                <w:id w:val="741915273"/>
                <w15:appearance w15:val="hidden"/>
                <w14:checkbox>
                  <w14:checked w14:val="0"/>
                  <w14:checkedState w14:val="2612" w14:font="MS Gothic"/>
                  <w14:uncheckedState w14:val="2610" w14:font="MS Gothic"/>
                </w14:checkbox>
              </w:sdtPr>
              <w:sdtEndPr/>
              <w:sdtContent>
                <w:r w:rsidR="00570C04">
                  <w:rPr>
                    <w:rFonts w:ascii="MS Gothic" w:eastAsia="MS Gothic" w:hAnsi="MS Gothic" w:cs="Arial" w:hint="eastAsia"/>
                    <w:color w:val="00269B"/>
                  </w:rPr>
                  <w:t>☐</w:t>
                </w:r>
              </w:sdtContent>
            </w:sdt>
            <w:r w:rsidR="00DB763E" w:rsidRPr="00DB763E">
              <w:rPr>
                <w:rFonts w:ascii="Arial" w:hAnsi="Arial" w:cs="Arial"/>
                <w:color w:val="00269B"/>
              </w:rPr>
              <w:t xml:space="preserve"> </w:t>
            </w:r>
            <w:r w:rsidR="00DB763E">
              <w:rPr>
                <w:rFonts w:ascii="Arial" w:hAnsi="Arial" w:cs="Arial"/>
                <w:color w:val="00269B"/>
              </w:rPr>
              <w:tab/>
            </w:r>
            <w:sdt>
              <w:sdtPr>
                <w:rPr>
                  <w:rFonts w:ascii="Arial" w:hAnsi="Arial" w:cs="Arial"/>
                  <w:color w:val="00269B"/>
                </w:rPr>
                <w:id w:val="-2112806270"/>
                <w15:appearance w15:val="hidden"/>
                <w14:checkbox>
                  <w14:checked w14:val="0"/>
                  <w14:checkedState w14:val="2612" w14:font="MS Gothic"/>
                  <w14:uncheckedState w14:val="2610" w14:font="MS Gothic"/>
                </w14:checkbox>
              </w:sdtPr>
              <w:sdtEndPr/>
              <w:sdtContent>
                <w:r w:rsidR="00DB763E">
                  <w:rPr>
                    <w:rFonts w:ascii="MS Gothic" w:eastAsia="MS Gothic" w:hAnsi="MS Gothic" w:cs="Arial" w:hint="eastAsia"/>
                    <w:color w:val="00269B"/>
                  </w:rPr>
                  <w:t>☐</w:t>
                </w:r>
              </w:sdtContent>
            </w:sdt>
          </w:p>
          <w:p w:rsidR="00DB763E" w:rsidRPr="007D78D1" w:rsidRDefault="007E7AE0" w:rsidP="00DB763E">
            <w:pPr>
              <w:tabs>
                <w:tab w:val="left" w:pos="4076"/>
              </w:tabs>
              <w:spacing w:after="120" w:line="23" w:lineRule="atLeast"/>
              <w:rPr>
                <w:rFonts w:ascii="Arial" w:hAnsi="Arial" w:cs="Arial"/>
                <w:color w:val="00269B"/>
              </w:rPr>
            </w:pPr>
            <w:sdt>
              <w:sdtPr>
                <w:rPr>
                  <w:rFonts w:ascii="Arial" w:hAnsi="Arial" w:cs="Arial"/>
                  <w:color w:val="00269B"/>
                </w:rPr>
                <w:id w:val="329028190"/>
                <w15:appearance w15:val="hidden"/>
                <w14:checkbox>
                  <w14:checked w14:val="0"/>
                  <w14:checkedState w14:val="2612" w14:font="MS Gothic"/>
                  <w14:uncheckedState w14:val="2610" w14:font="MS Gothic"/>
                </w14:checkbox>
              </w:sdtPr>
              <w:sdtEndPr/>
              <w:sdtContent>
                <w:r w:rsidR="00570C04">
                  <w:rPr>
                    <w:rFonts w:ascii="MS Gothic" w:eastAsia="MS Gothic" w:hAnsi="MS Gothic" w:cs="Arial" w:hint="eastAsia"/>
                    <w:color w:val="00269B"/>
                  </w:rPr>
                  <w:t>☐</w:t>
                </w:r>
              </w:sdtContent>
            </w:sdt>
            <w:r w:rsidR="00DB763E" w:rsidRPr="00DB763E">
              <w:rPr>
                <w:rFonts w:ascii="Arial" w:hAnsi="Arial" w:cs="Arial"/>
                <w:color w:val="00269B"/>
              </w:rPr>
              <w:t xml:space="preserve"> </w:t>
            </w:r>
            <w:r w:rsidR="00DB763E">
              <w:rPr>
                <w:rFonts w:ascii="Arial" w:hAnsi="Arial" w:cs="Arial"/>
                <w:color w:val="00269B"/>
              </w:rPr>
              <w:tab/>
            </w:r>
            <w:sdt>
              <w:sdtPr>
                <w:rPr>
                  <w:rFonts w:ascii="Arial" w:hAnsi="Arial" w:cs="Arial"/>
                  <w:color w:val="00269B"/>
                </w:rPr>
                <w:id w:val="-1921791650"/>
                <w15:appearance w15:val="hidden"/>
                <w14:checkbox>
                  <w14:checked w14:val="0"/>
                  <w14:checkedState w14:val="2612" w14:font="MS Gothic"/>
                  <w14:uncheckedState w14:val="2610" w14:font="MS Gothic"/>
                </w14:checkbox>
              </w:sdtPr>
              <w:sdtEndPr/>
              <w:sdtContent>
                <w:r w:rsidR="00DB763E">
                  <w:rPr>
                    <w:rFonts w:ascii="MS Gothic" w:eastAsia="MS Gothic" w:hAnsi="MS Gothic" w:cs="Arial" w:hint="eastAsia"/>
                    <w:color w:val="00269B"/>
                  </w:rPr>
                  <w:t>☐</w:t>
                </w:r>
              </w:sdtContent>
            </w:sdt>
          </w:p>
        </w:tc>
      </w:tr>
      <w:tr w:rsidR="00BA3788" w:rsidRPr="00F41369" w:rsidTr="009E229D">
        <w:tc>
          <w:tcPr>
            <w:tcW w:w="9184" w:type="dxa"/>
            <w:gridSpan w:val="3"/>
            <w:shd w:val="clear" w:color="auto" w:fill="D2DDFF"/>
          </w:tcPr>
          <w:p w:rsidR="00BA3788" w:rsidRPr="007D78D1" w:rsidRDefault="00BA3788" w:rsidP="00B45D96">
            <w:pPr>
              <w:spacing w:after="0" w:line="240" w:lineRule="auto"/>
              <w:ind w:right="1134"/>
              <w:jc w:val="both"/>
              <w:rPr>
                <w:rFonts w:ascii="Arial" w:hAnsi="Arial" w:cs="Arial"/>
                <w:color w:val="00269B"/>
                <w:sz w:val="16"/>
                <w:szCs w:val="16"/>
              </w:rPr>
            </w:pPr>
          </w:p>
        </w:tc>
      </w:tr>
      <w:tr w:rsidR="00BA3788" w:rsidRPr="00F41369" w:rsidTr="006F36D8">
        <w:trPr>
          <w:trHeight w:val="181"/>
        </w:trPr>
        <w:tc>
          <w:tcPr>
            <w:tcW w:w="9184" w:type="dxa"/>
            <w:gridSpan w:val="3"/>
            <w:shd w:val="clear" w:color="auto" w:fill="FFFFFF"/>
          </w:tcPr>
          <w:p w:rsidR="00BA3788" w:rsidRPr="00577EB1" w:rsidRDefault="00DB763E" w:rsidP="006F36D8">
            <w:pPr>
              <w:tabs>
                <w:tab w:val="left" w:pos="304"/>
                <w:tab w:val="left" w:pos="1693"/>
                <w:tab w:val="left" w:pos="1977"/>
              </w:tabs>
              <w:spacing w:after="0" w:line="240" w:lineRule="auto"/>
              <w:jc w:val="both"/>
              <w:rPr>
                <w:rFonts w:ascii="Arial" w:hAnsi="Arial" w:cs="Arial"/>
                <w:color w:val="00269B"/>
                <w:sz w:val="16"/>
                <w:szCs w:val="16"/>
              </w:rPr>
            </w:pPr>
            <w:r>
              <w:rPr>
                <w:rFonts w:ascii="Arial" w:hAnsi="Arial" w:cs="Arial"/>
                <w:color w:val="00269B"/>
                <w:sz w:val="16"/>
                <w:szCs w:val="16"/>
              </w:rPr>
              <w:t>Durchführungsort</w:t>
            </w:r>
          </w:p>
        </w:tc>
      </w:tr>
      <w:tr w:rsidR="006F36D8" w:rsidRPr="00F41369" w:rsidTr="006F36D8">
        <w:trPr>
          <w:trHeight w:val="641"/>
        </w:trPr>
        <w:tc>
          <w:tcPr>
            <w:tcW w:w="4592" w:type="dxa"/>
            <w:gridSpan w:val="2"/>
            <w:shd w:val="clear" w:color="auto" w:fill="FFFFFF"/>
          </w:tcPr>
          <w:p w:rsidR="006F36D8" w:rsidRPr="006F36D8" w:rsidRDefault="006F36D8" w:rsidP="006F36D8">
            <w:pPr>
              <w:spacing w:line="23" w:lineRule="atLeast"/>
              <w:jc w:val="both"/>
              <w:rPr>
                <w:rFonts w:ascii="Arial" w:hAnsi="Arial" w:cs="Arial"/>
              </w:rPr>
            </w:pPr>
          </w:p>
        </w:tc>
        <w:tc>
          <w:tcPr>
            <w:tcW w:w="4592" w:type="dxa"/>
            <w:shd w:val="clear" w:color="auto" w:fill="FFFFFF"/>
          </w:tcPr>
          <w:p w:rsidR="006F36D8" w:rsidRDefault="007E7AE0" w:rsidP="00DB763E">
            <w:pPr>
              <w:tabs>
                <w:tab w:val="left" w:pos="304"/>
                <w:tab w:val="left" w:pos="1693"/>
                <w:tab w:val="left" w:pos="1977"/>
              </w:tabs>
              <w:spacing w:line="23" w:lineRule="atLeast"/>
              <w:jc w:val="both"/>
              <w:rPr>
                <w:rFonts w:ascii="Arial" w:hAnsi="Arial" w:cs="Arial"/>
                <w:color w:val="00269B"/>
                <w:sz w:val="16"/>
                <w:szCs w:val="16"/>
              </w:rPr>
            </w:pPr>
            <w:sdt>
              <w:sdtPr>
                <w:rPr>
                  <w:rFonts w:ascii="Arial" w:hAnsi="Arial" w:cs="Arial"/>
                  <w:color w:val="00269B"/>
                </w:rPr>
                <w:id w:val="2046324871"/>
                <w15:appearance w15:val="hidden"/>
                <w14:checkbox>
                  <w14:checked w14:val="0"/>
                  <w14:checkedState w14:val="2612" w14:font="MS Gothic"/>
                  <w14:uncheckedState w14:val="2610" w14:font="MS Gothic"/>
                </w14:checkbox>
              </w:sdtPr>
              <w:sdtEndPr/>
              <w:sdtContent>
                <w:r w:rsidR="006F36D8">
                  <w:rPr>
                    <w:rFonts w:ascii="MS Gothic" w:eastAsia="MS Gothic" w:hAnsi="MS Gothic" w:cs="Arial" w:hint="eastAsia"/>
                    <w:color w:val="00269B"/>
                  </w:rPr>
                  <w:t>☐</w:t>
                </w:r>
              </w:sdtContent>
            </w:sdt>
            <w:r w:rsidR="006F36D8" w:rsidRPr="00DB763E">
              <w:rPr>
                <w:rFonts w:ascii="Arial" w:hAnsi="Arial" w:cs="Arial"/>
                <w:color w:val="00269B"/>
              </w:rPr>
              <w:t xml:space="preserve"> </w:t>
            </w:r>
            <w:r w:rsidR="006F36D8">
              <w:rPr>
                <w:rFonts w:ascii="Arial" w:hAnsi="Arial" w:cs="Arial"/>
                <w:color w:val="00269B"/>
              </w:rPr>
              <w:t>ÜR</w:t>
            </w:r>
            <w:r w:rsidR="006F36D8" w:rsidRPr="00DB763E">
              <w:rPr>
                <w:rFonts w:ascii="Arial" w:hAnsi="Arial" w:cs="Arial"/>
                <w:color w:val="00269B"/>
              </w:rPr>
              <w:tab/>
            </w:r>
            <w:sdt>
              <w:sdtPr>
                <w:rPr>
                  <w:rFonts w:ascii="Arial" w:hAnsi="Arial" w:cs="Arial"/>
                  <w:color w:val="00269B"/>
                </w:rPr>
                <w:id w:val="1206453838"/>
                <w15:appearance w15:val="hidden"/>
                <w14:checkbox>
                  <w14:checked w14:val="0"/>
                  <w14:checkedState w14:val="2612" w14:font="MS Gothic"/>
                  <w14:uncheckedState w14:val="2610" w14:font="MS Gothic"/>
                </w14:checkbox>
              </w:sdtPr>
              <w:sdtEndPr/>
              <w:sdtContent>
                <w:r w:rsidR="006F36D8" w:rsidRPr="00DB763E">
                  <w:rPr>
                    <w:rFonts w:ascii="MS Gothic" w:eastAsia="MS Gothic" w:hAnsi="MS Gothic" w:cs="Arial" w:hint="eastAsia"/>
                    <w:color w:val="00269B"/>
                  </w:rPr>
                  <w:t>☐</w:t>
                </w:r>
              </w:sdtContent>
            </w:sdt>
            <w:r w:rsidR="006F36D8" w:rsidRPr="00DB763E">
              <w:rPr>
                <w:rFonts w:ascii="Arial" w:hAnsi="Arial" w:cs="Arial"/>
                <w:color w:val="00269B"/>
              </w:rPr>
              <w:t xml:space="preserve"> </w:t>
            </w:r>
            <w:r w:rsidR="006F36D8">
              <w:rPr>
                <w:rFonts w:ascii="Arial" w:hAnsi="Arial" w:cs="Arial"/>
                <w:color w:val="00269B"/>
              </w:rPr>
              <w:t>SER</w:t>
            </w:r>
          </w:p>
        </w:tc>
      </w:tr>
      <w:tr w:rsidR="00BA3788" w:rsidRPr="00F41369" w:rsidTr="009E229D">
        <w:tc>
          <w:tcPr>
            <w:tcW w:w="9184" w:type="dxa"/>
            <w:gridSpan w:val="3"/>
            <w:shd w:val="clear" w:color="auto" w:fill="D2DDFF"/>
          </w:tcPr>
          <w:p w:rsidR="00BA3788" w:rsidRPr="007D78D1" w:rsidRDefault="00BA3788" w:rsidP="00B45D96">
            <w:pPr>
              <w:spacing w:after="0" w:line="240" w:lineRule="auto"/>
              <w:ind w:right="1134"/>
              <w:jc w:val="both"/>
              <w:rPr>
                <w:rFonts w:ascii="Arial" w:hAnsi="Arial" w:cs="Arial"/>
                <w:color w:val="00269B"/>
                <w:sz w:val="16"/>
                <w:szCs w:val="16"/>
              </w:rPr>
            </w:pPr>
          </w:p>
        </w:tc>
      </w:tr>
      <w:tr w:rsidR="00BA3788" w:rsidRPr="00F41369" w:rsidTr="009E229D">
        <w:tc>
          <w:tcPr>
            <w:tcW w:w="9184" w:type="dxa"/>
            <w:gridSpan w:val="3"/>
            <w:shd w:val="clear" w:color="auto" w:fill="FFFFFF"/>
          </w:tcPr>
          <w:p w:rsidR="00BA3788" w:rsidRPr="009E229D" w:rsidRDefault="00DB763E" w:rsidP="00DB763E">
            <w:pPr>
              <w:spacing w:line="23" w:lineRule="atLeast"/>
              <w:rPr>
                <w:rFonts w:ascii="Arial" w:hAnsi="Arial" w:cs="Arial"/>
              </w:rPr>
            </w:pPr>
            <w:r>
              <w:rPr>
                <w:rFonts w:ascii="Arial" w:hAnsi="Arial" w:cs="Arial"/>
                <w:color w:val="00269B"/>
                <w:sz w:val="16"/>
                <w:szCs w:val="16"/>
              </w:rPr>
              <w:t>Bezeichnung des Projektes</w:t>
            </w:r>
            <w:r w:rsidR="00BA3788" w:rsidRPr="007D78D1">
              <w:rPr>
                <w:rFonts w:ascii="Arial" w:hAnsi="Arial" w:cs="Arial"/>
                <w:color w:val="00269B"/>
                <w:sz w:val="16"/>
                <w:szCs w:val="16"/>
              </w:rPr>
              <w:br/>
            </w:r>
          </w:p>
        </w:tc>
      </w:tr>
      <w:tr w:rsidR="00BA3788" w:rsidRPr="00570C04" w:rsidTr="009E229D">
        <w:trPr>
          <w:trHeight w:val="567"/>
        </w:trPr>
        <w:tc>
          <w:tcPr>
            <w:tcW w:w="9184" w:type="dxa"/>
            <w:gridSpan w:val="3"/>
            <w:shd w:val="clear" w:color="auto" w:fill="D2DDFF"/>
          </w:tcPr>
          <w:p w:rsidR="00570C04" w:rsidRPr="00570C04" w:rsidRDefault="00570C04" w:rsidP="00570C04">
            <w:pPr>
              <w:tabs>
                <w:tab w:val="left" w:pos="5385"/>
              </w:tabs>
              <w:spacing w:after="0"/>
              <w:ind w:right="-113"/>
              <w:jc w:val="both"/>
              <w:rPr>
                <w:rFonts w:ascii="Arial" w:hAnsi="Arial" w:cs="Arial"/>
                <w:b/>
                <w:color w:val="00269B"/>
              </w:rPr>
            </w:pPr>
            <w:r w:rsidRPr="00570C04">
              <w:rPr>
                <w:rFonts w:ascii="Arial" w:hAnsi="Arial" w:cs="Arial"/>
                <w:b/>
                <w:color w:val="00269B"/>
              </w:rPr>
              <w:t>Kurzbeschreibung des Projektes analog zum Antragsformular</w:t>
            </w:r>
          </w:p>
          <w:p w:rsidR="00BA3788" w:rsidRPr="00570C04" w:rsidRDefault="00570C04" w:rsidP="009E229D">
            <w:pPr>
              <w:tabs>
                <w:tab w:val="left" w:pos="5385"/>
              </w:tabs>
              <w:spacing w:after="0"/>
              <w:ind w:right="-113"/>
              <w:jc w:val="both"/>
              <w:rPr>
                <w:rFonts w:ascii="Arial" w:hAnsi="Arial" w:cs="Arial"/>
                <w:b/>
                <w:color w:val="00269B"/>
              </w:rPr>
            </w:pPr>
            <w:r w:rsidRPr="00570C04">
              <w:rPr>
                <w:rFonts w:ascii="Arial" w:hAnsi="Arial" w:cs="Arial"/>
                <w:b/>
                <w:color w:val="00269B"/>
              </w:rPr>
              <w:t>Nennen Sie hier bitte die Rahmendaten Ihres Projektes:</w:t>
            </w:r>
          </w:p>
        </w:tc>
      </w:tr>
      <w:tr w:rsidR="00570C04" w:rsidRPr="00F41369" w:rsidTr="00791495">
        <w:trPr>
          <w:trHeight w:val="2948"/>
        </w:trPr>
        <w:tc>
          <w:tcPr>
            <w:tcW w:w="9184" w:type="dxa"/>
            <w:gridSpan w:val="3"/>
            <w:shd w:val="clear" w:color="auto" w:fill="FFFFFF" w:themeFill="background1"/>
          </w:tcPr>
          <w:p w:rsidR="00052BDD" w:rsidRPr="009E229D" w:rsidRDefault="00052BDD" w:rsidP="009E229D">
            <w:pPr>
              <w:spacing w:line="23" w:lineRule="atLeast"/>
              <w:rPr>
                <w:rFonts w:ascii="Arial" w:hAnsi="Arial" w:cs="Arial"/>
              </w:rPr>
            </w:pPr>
          </w:p>
        </w:tc>
      </w:tr>
    </w:tbl>
    <w:p w:rsidR="009E3040" w:rsidRDefault="00570C04" w:rsidP="009D623B">
      <w:pPr>
        <w:rPr>
          <w:rFonts w:ascii="Arial" w:hAnsi="Arial" w:cs="Arial"/>
          <w:b/>
          <w:color w:val="00269B"/>
          <w:sz w:val="24"/>
          <w:szCs w:val="24"/>
        </w:rPr>
      </w:pPr>
      <w:r>
        <w:rPr>
          <w:rFonts w:ascii="Arial" w:hAnsi="Arial" w:cs="Arial"/>
          <w:b/>
          <w:color w:val="00269B"/>
        </w:rPr>
        <w:br w:type="page"/>
      </w:r>
      <w:r w:rsidR="007454CC" w:rsidRPr="004B234C">
        <w:rPr>
          <w:rFonts w:ascii="Arial" w:hAnsi="Arial" w:cs="Arial"/>
          <w:b/>
          <w:color w:val="00269B"/>
          <w:sz w:val="28"/>
          <w:szCs w:val="28"/>
        </w:rPr>
        <w:lastRenderedPageBreak/>
        <w:t>Projektbeschreibung anhand der Qualitätskriterien</w:t>
      </w:r>
      <w:r w:rsidR="007454CC">
        <w:rPr>
          <w:rFonts w:ascii="Arial" w:hAnsi="Arial" w:cs="Arial"/>
          <w:b/>
          <w:color w:val="00269B"/>
          <w:sz w:val="28"/>
          <w:szCs w:val="28"/>
        </w:rPr>
        <w:t xml:space="preserve"> </w:t>
      </w:r>
      <w:r w:rsidR="007454CC">
        <w:rPr>
          <w:rFonts w:ascii="Arial" w:hAnsi="Arial" w:cs="Arial"/>
          <w:b/>
          <w:color w:val="00269B"/>
          <w:sz w:val="28"/>
          <w:szCs w:val="28"/>
        </w:rPr>
        <w:br/>
      </w:r>
    </w:p>
    <w:tbl>
      <w:tblPr>
        <w:tblStyle w:val="Tabellenraster"/>
        <w:tblW w:w="9582" w:type="dxa"/>
        <w:tblInd w:w="-89" w:type="dxa"/>
        <w:tblBorders>
          <w:top w:val="none" w:sz="0" w:space="0" w:color="auto"/>
          <w:right w:val="none" w:sz="0" w:space="0" w:color="auto"/>
          <w:insideH w:val="none" w:sz="0" w:space="0" w:color="auto"/>
        </w:tblBorders>
        <w:tblLook w:val="04A0" w:firstRow="1" w:lastRow="0" w:firstColumn="1" w:lastColumn="0" w:noHBand="0" w:noVBand="1"/>
      </w:tblPr>
      <w:tblGrid>
        <w:gridCol w:w="9582"/>
      </w:tblGrid>
      <w:tr w:rsidR="00FF4ED6" w:rsidTr="007E6239">
        <w:trPr>
          <w:trHeight w:hRule="exact" w:val="567"/>
        </w:trPr>
        <w:tc>
          <w:tcPr>
            <w:tcW w:w="9582" w:type="dxa"/>
            <w:shd w:val="clear" w:color="auto" w:fill="auto"/>
          </w:tcPr>
          <w:p w:rsidR="00FF4ED6" w:rsidRPr="009D623B" w:rsidRDefault="006F36D8" w:rsidP="001B7672">
            <w:pPr>
              <w:pStyle w:val="Listenabsatz"/>
              <w:widowControl w:val="0"/>
              <w:numPr>
                <w:ilvl w:val="0"/>
                <w:numId w:val="5"/>
              </w:numPr>
              <w:tabs>
                <w:tab w:val="left" w:pos="406"/>
              </w:tabs>
              <w:spacing w:after="0"/>
              <w:rPr>
                <w:rFonts w:ascii="Arial" w:hAnsi="Arial" w:cs="Arial"/>
                <w:sz w:val="24"/>
                <w:szCs w:val="24"/>
              </w:rPr>
            </w:pPr>
            <w:r w:rsidRPr="00ED2930">
              <w:rPr>
                <w:rFonts w:ascii="Arial" w:hAnsi="Arial" w:cs="Arial"/>
                <w:b/>
                <w:color w:val="00269B"/>
                <w:sz w:val="24"/>
                <w:szCs w:val="24"/>
              </w:rPr>
              <w:t>Richtlinienspezifische fachliche Kriterien</w:t>
            </w:r>
          </w:p>
        </w:tc>
      </w:tr>
      <w:tr w:rsidR="006F36D8" w:rsidTr="007E6239">
        <w:trPr>
          <w:trHeight w:hRule="exact" w:val="1020"/>
        </w:trPr>
        <w:tc>
          <w:tcPr>
            <w:tcW w:w="9582" w:type="dxa"/>
            <w:shd w:val="clear" w:color="auto" w:fill="D2DDFF"/>
          </w:tcPr>
          <w:p w:rsidR="006F36D8" w:rsidRPr="009D623B" w:rsidRDefault="006F36D8" w:rsidP="003F06FF">
            <w:pPr>
              <w:pStyle w:val="Listenabsatz"/>
              <w:widowControl w:val="0"/>
              <w:numPr>
                <w:ilvl w:val="0"/>
                <w:numId w:val="4"/>
              </w:numPr>
              <w:tabs>
                <w:tab w:val="left" w:pos="406"/>
              </w:tabs>
              <w:spacing w:after="0"/>
              <w:ind w:left="425" w:hanging="425"/>
              <w:rPr>
                <w:rFonts w:ascii="Arial" w:hAnsi="Arial" w:cs="Arial"/>
                <w:b/>
                <w:color w:val="00269B"/>
              </w:rPr>
            </w:pPr>
            <w:r w:rsidRPr="009D623B">
              <w:rPr>
                <w:rFonts w:ascii="Arial" w:hAnsi="Arial" w:cs="Arial"/>
                <w:b/>
                <w:color w:val="00269B"/>
              </w:rPr>
              <w:t xml:space="preserve">Analyse der Ausgangslage und Beschreibung der Projektziele unter Einbeziehung der Querschnittsziele: </w:t>
            </w:r>
            <w:r w:rsidRPr="008469C4">
              <w:rPr>
                <w:rFonts w:ascii="Arial" w:hAnsi="Arial" w:cs="Arial"/>
                <w:b/>
                <w:color w:val="00269B"/>
              </w:rPr>
              <w:t xml:space="preserve">Gleichstellung </w:t>
            </w:r>
            <w:r w:rsidR="003F06FF">
              <w:rPr>
                <w:rFonts w:ascii="Arial" w:hAnsi="Arial" w:cs="Arial"/>
                <w:b/>
                <w:color w:val="00269B"/>
              </w:rPr>
              <w:t xml:space="preserve">der Geschlechter, </w:t>
            </w:r>
            <w:r w:rsidRPr="008469C4">
              <w:rPr>
                <w:rFonts w:ascii="Arial" w:hAnsi="Arial" w:cs="Arial"/>
                <w:b/>
                <w:color w:val="00269B"/>
              </w:rPr>
              <w:t>Chancengleichheit und Nichtdiskriminie</w:t>
            </w:r>
            <w:r w:rsidR="00B45361" w:rsidRPr="008469C4">
              <w:rPr>
                <w:rFonts w:ascii="Arial" w:hAnsi="Arial" w:cs="Arial"/>
                <w:b/>
                <w:color w:val="00269B"/>
              </w:rPr>
              <w:t>rung, Nachhaltige</w:t>
            </w:r>
            <w:r w:rsidR="00B45361">
              <w:rPr>
                <w:rFonts w:ascii="Arial" w:hAnsi="Arial" w:cs="Arial"/>
                <w:b/>
                <w:color w:val="00269B"/>
              </w:rPr>
              <w:t xml:space="preserve"> Entwicklung</w:t>
            </w:r>
            <w:r w:rsidRPr="009D623B">
              <w:rPr>
                <w:rFonts w:ascii="Arial" w:hAnsi="Arial" w:cs="Arial"/>
                <w:b/>
                <w:color w:val="00269B"/>
              </w:rPr>
              <w:t xml:space="preserve"> und </w:t>
            </w:r>
            <w:proofErr w:type="spellStart"/>
            <w:r w:rsidRPr="009D623B">
              <w:rPr>
                <w:rFonts w:ascii="Arial" w:hAnsi="Arial" w:cs="Arial"/>
                <w:b/>
                <w:color w:val="00269B"/>
              </w:rPr>
              <w:t>Gute</w:t>
            </w:r>
            <w:proofErr w:type="spellEnd"/>
            <w:r w:rsidRPr="009D623B">
              <w:rPr>
                <w:rFonts w:ascii="Arial" w:hAnsi="Arial" w:cs="Arial"/>
                <w:b/>
                <w:color w:val="00269B"/>
              </w:rPr>
              <w:t xml:space="preserve"> Arbeit</w:t>
            </w:r>
          </w:p>
        </w:tc>
      </w:tr>
      <w:tr w:rsidR="00FF4ED6" w:rsidTr="007E6239">
        <w:tc>
          <w:tcPr>
            <w:tcW w:w="9582" w:type="dxa"/>
            <w:shd w:val="clear" w:color="auto" w:fill="FFFFFF" w:themeFill="background1"/>
          </w:tcPr>
          <w:p w:rsidR="00CD2F2A" w:rsidRPr="008469C4" w:rsidRDefault="00CD2F2A" w:rsidP="00CD2F2A">
            <w:pPr>
              <w:spacing w:before="120" w:after="0" w:line="288" w:lineRule="auto"/>
              <w:rPr>
                <w:color w:val="00269B"/>
              </w:rPr>
            </w:pPr>
            <w:bookmarkStart w:id="0" w:name="os_autosavelastposition228"/>
            <w:bookmarkEnd w:id="0"/>
          </w:p>
          <w:p w:rsidR="00CD2F2A" w:rsidRPr="008469C4" w:rsidRDefault="008469C4" w:rsidP="008469C4">
            <w:pPr>
              <w:tabs>
                <w:tab w:val="left" w:pos="455"/>
              </w:tabs>
              <w:rPr>
                <w:color w:val="00269B"/>
              </w:rPr>
            </w:pPr>
            <w:r w:rsidRPr="008469C4">
              <w:rPr>
                <w:color w:val="00269B"/>
              </w:rPr>
              <w:t xml:space="preserve">A.1 </w:t>
            </w:r>
            <w:r w:rsidR="00CD2F2A" w:rsidRPr="008469C4">
              <w:rPr>
                <w:color w:val="00269B"/>
              </w:rPr>
              <w:t>Darstellung des Handlungsfeldes im Projektgebiet (auf der Grundlage von beispielsweise besonderen soziodemographischen Merkmalen, der Entwicklung von Zuwanderungszahlen, Schulabsentismus / Schulabbrecherquote, Anteil der Jugendlichen im Übergangssystem / ohne Ausbildung, Armutslagen bei Kindern, Jugendlichen und Familien etc.)</w:t>
            </w:r>
          </w:p>
          <w:p w:rsidR="00CD2F2A" w:rsidRPr="008469C4" w:rsidRDefault="008469C4" w:rsidP="008469C4">
            <w:pPr>
              <w:tabs>
                <w:tab w:val="left" w:pos="455"/>
              </w:tabs>
              <w:rPr>
                <w:rFonts w:ascii="Arial" w:hAnsi="Arial" w:cs="Arial"/>
                <w:color w:val="00269B"/>
              </w:rPr>
            </w:pPr>
            <w:r w:rsidRPr="008469C4">
              <w:rPr>
                <w:color w:val="00269B"/>
              </w:rPr>
              <w:t xml:space="preserve">A.2 </w:t>
            </w:r>
            <w:r w:rsidR="00CD2F2A" w:rsidRPr="008469C4">
              <w:rPr>
                <w:color w:val="00269B"/>
              </w:rPr>
              <w:t>bestehende Netzwerke, ggf. Schwerpunkte im Projektgebiet</w:t>
            </w:r>
          </w:p>
          <w:p w:rsidR="00AB35B3" w:rsidRPr="008469C4" w:rsidRDefault="008469C4" w:rsidP="008469C4">
            <w:pPr>
              <w:tabs>
                <w:tab w:val="left" w:pos="455"/>
              </w:tabs>
              <w:rPr>
                <w:rFonts w:ascii="Arial" w:hAnsi="Arial" w:cs="Arial"/>
              </w:rPr>
            </w:pPr>
            <w:r w:rsidRPr="008469C4">
              <w:rPr>
                <w:color w:val="00269B"/>
              </w:rPr>
              <w:t xml:space="preserve">A.3 </w:t>
            </w:r>
            <w:r w:rsidR="00CD2F2A" w:rsidRPr="008469C4">
              <w:rPr>
                <w:color w:val="00269B"/>
              </w:rPr>
              <w:t>Strukturen der relevanten Bildungssysteme</w:t>
            </w:r>
            <w:r w:rsidR="009B3F39" w:rsidRPr="008469C4">
              <w:rPr>
                <w:rFonts w:ascii="Arial" w:hAnsi="Arial" w:cs="Arial"/>
                <w:color w:val="00269B"/>
              </w:rPr>
              <w:br/>
            </w:r>
          </w:p>
        </w:tc>
      </w:tr>
      <w:tr w:rsidR="00FF4ED6" w:rsidTr="007E6239">
        <w:trPr>
          <w:trHeight w:hRule="exact" w:val="1020"/>
        </w:trPr>
        <w:tc>
          <w:tcPr>
            <w:tcW w:w="9582" w:type="dxa"/>
            <w:shd w:val="clear" w:color="auto" w:fill="D2DDFF"/>
          </w:tcPr>
          <w:p w:rsidR="00FF4ED6" w:rsidRPr="00B42F4B" w:rsidRDefault="006237B7" w:rsidP="001B7672">
            <w:pPr>
              <w:pStyle w:val="Listenabsatz"/>
              <w:widowControl w:val="0"/>
              <w:numPr>
                <w:ilvl w:val="0"/>
                <w:numId w:val="4"/>
              </w:numPr>
              <w:tabs>
                <w:tab w:val="left" w:pos="406"/>
              </w:tabs>
              <w:spacing w:after="0"/>
              <w:ind w:left="425" w:hanging="425"/>
              <w:rPr>
                <w:rFonts w:ascii="Arial" w:hAnsi="Arial" w:cs="Arial"/>
                <w:sz w:val="24"/>
                <w:szCs w:val="24"/>
              </w:rPr>
            </w:pPr>
            <w:r w:rsidRPr="009D623B">
              <w:rPr>
                <w:rFonts w:ascii="Arial" w:hAnsi="Arial" w:cs="Arial"/>
                <w:b/>
                <w:color w:val="00269B"/>
              </w:rPr>
              <w:t xml:space="preserve">Qualität des </w:t>
            </w:r>
            <w:r w:rsidR="00E5028B" w:rsidRPr="009D623B">
              <w:rPr>
                <w:rFonts w:ascii="Arial" w:hAnsi="Arial" w:cs="Arial"/>
                <w:b/>
                <w:color w:val="00269B"/>
              </w:rPr>
              <w:t>Umsetzungsk</w:t>
            </w:r>
            <w:r w:rsidRPr="009D623B">
              <w:rPr>
                <w:rFonts w:ascii="Arial" w:hAnsi="Arial" w:cs="Arial"/>
                <w:b/>
                <w:color w:val="00269B"/>
              </w:rPr>
              <w:t>onzeptes</w:t>
            </w:r>
            <w:r w:rsidR="00E5028B" w:rsidRPr="009D623B">
              <w:rPr>
                <w:rFonts w:ascii="Arial" w:hAnsi="Arial" w:cs="Arial"/>
                <w:b/>
                <w:color w:val="00269B"/>
              </w:rPr>
              <w:t xml:space="preserve"> unter Einbeziehung der Querschnittsziele</w:t>
            </w:r>
            <w:r w:rsidR="00762CBA" w:rsidRPr="009D623B">
              <w:rPr>
                <w:rFonts w:ascii="Arial" w:hAnsi="Arial" w:cs="Arial"/>
                <w:b/>
                <w:color w:val="00269B"/>
              </w:rPr>
              <w:t>: Gleichstellung von Frauen und Männern, Chancengleichheit und Nichtdiskriminie</w:t>
            </w:r>
            <w:r w:rsidR="00B45361">
              <w:rPr>
                <w:rFonts w:ascii="Arial" w:hAnsi="Arial" w:cs="Arial"/>
                <w:b/>
                <w:color w:val="00269B"/>
              </w:rPr>
              <w:t>rung, Nachhaltige Entwicklung</w:t>
            </w:r>
            <w:r w:rsidR="00762CBA" w:rsidRPr="009D623B">
              <w:rPr>
                <w:rFonts w:ascii="Arial" w:hAnsi="Arial" w:cs="Arial"/>
                <w:b/>
                <w:color w:val="00269B"/>
              </w:rPr>
              <w:t xml:space="preserve"> und </w:t>
            </w:r>
            <w:proofErr w:type="spellStart"/>
            <w:r w:rsidR="00762CBA" w:rsidRPr="009D623B">
              <w:rPr>
                <w:rFonts w:ascii="Arial" w:hAnsi="Arial" w:cs="Arial"/>
                <w:b/>
                <w:color w:val="00269B"/>
              </w:rPr>
              <w:t>Gute</w:t>
            </w:r>
            <w:proofErr w:type="spellEnd"/>
            <w:r w:rsidR="00762CBA" w:rsidRPr="009D623B">
              <w:rPr>
                <w:rFonts w:ascii="Arial" w:hAnsi="Arial" w:cs="Arial"/>
                <w:b/>
                <w:color w:val="00269B"/>
              </w:rPr>
              <w:t xml:space="preserve"> Arbeit</w:t>
            </w:r>
          </w:p>
        </w:tc>
      </w:tr>
      <w:tr w:rsidR="000F206E" w:rsidTr="007E6239">
        <w:trPr>
          <w:trHeight w:hRule="exact" w:val="1020"/>
        </w:trPr>
        <w:tc>
          <w:tcPr>
            <w:tcW w:w="9582" w:type="dxa"/>
            <w:shd w:val="clear" w:color="auto" w:fill="D2DDFF"/>
          </w:tcPr>
          <w:p w:rsidR="000F206E" w:rsidRPr="000F206E" w:rsidRDefault="000F206E" w:rsidP="000F206E">
            <w:pPr>
              <w:widowControl w:val="0"/>
              <w:tabs>
                <w:tab w:val="left" w:pos="406"/>
              </w:tabs>
              <w:spacing w:after="0"/>
              <w:rPr>
                <w:rFonts w:ascii="Arial" w:hAnsi="Arial" w:cs="Arial"/>
                <w:b/>
                <w:color w:val="00269B"/>
              </w:rPr>
            </w:pPr>
          </w:p>
        </w:tc>
      </w:tr>
      <w:tr w:rsidR="000F206E" w:rsidTr="007E6239">
        <w:tc>
          <w:tcPr>
            <w:tcW w:w="9582" w:type="dxa"/>
            <w:shd w:val="clear" w:color="auto" w:fill="FFFFFF" w:themeFill="background1"/>
          </w:tcPr>
          <w:p w:rsidR="00A6187D" w:rsidRPr="007E6239" w:rsidRDefault="007E6239" w:rsidP="007E6239">
            <w:pPr>
              <w:tabs>
                <w:tab w:val="left" w:pos="455"/>
              </w:tabs>
              <w:rPr>
                <w:rFonts w:ascii="Arial" w:hAnsi="Arial" w:cs="Arial"/>
                <w:color w:val="00269B"/>
              </w:rPr>
            </w:pPr>
            <w:r w:rsidRPr="007E6239">
              <w:rPr>
                <w:b/>
                <w:color w:val="00269B"/>
              </w:rPr>
              <w:t xml:space="preserve">B.1 </w:t>
            </w:r>
            <w:r w:rsidR="00A6187D" w:rsidRPr="007E6239">
              <w:rPr>
                <w:b/>
                <w:color w:val="00269B"/>
              </w:rPr>
              <w:t>Schlüssiges Gesamtkonzept</w:t>
            </w:r>
            <w:r w:rsidRPr="007E6239">
              <w:rPr>
                <w:rFonts w:ascii="Arial" w:hAnsi="Arial" w:cs="Arial"/>
                <w:color w:val="00269B"/>
              </w:rPr>
              <w:t xml:space="preserve">: </w:t>
            </w:r>
            <w:r w:rsidR="00A6187D" w:rsidRPr="007E6239">
              <w:rPr>
                <w:color w:val="00269B"/>
              </w:rPr>
              <w:t>Ziele, Inhalte, Methoden, Ablauf sowie Meilensteinplanung, ggf. Kooperation mit kommunaler Gebietskörperschaft und regionalen Bildungsakteuren, Zertifikate, individuelle Voraussetzungen der Projektteilnehmenden, Auswahl und Ansprache der Zielgruppe(n), angemessene Qualifikation des Personals, Evaluation (Formulierung von Prüfsystemen), Angemessenheit der Ausgaben im Verhältnis zur Durchführung und Zielsetzung des Projektes, Umgang mit Widerständen, Kontrolle von Seiten- und Nebeneffekten</w:t>
            </w:r>
          </w:p>
          <w:p w:rsidR="00A6187D" w:rsidRPr="007E6239" w:rsidRDefault="007E6239" w:rsidP="007E6239">
            <w:pPr>
              <w:tabs>
                <w:tab w:val="left" w:pos="455"/>
              </w:tabs>
              <w:rPr>
                <w:rFonts w:ascii="Arial" w:hAnsi="Arial" w:cs="Arial"/>
                <w:color w:val="00269B"/>
              </w:rPr>
            </w:pPr>
            <w:r w:rsidRPr="007E6239">
              <w:rPr>
                <w:rFonts w:ascii="Arial" w:hAnsi="Arial" w:cs="Arial"/>
                <w:b/>
                <w:color w:val="00269B"/>
                <w:sz w:val="20"/>
                <w:szCs w:val="20"/>
              </w:rPr>
              <w:t xml:space="preserve">B.2 </w:t>
            </w:r>
            <w:r w:rsidR="00A6187D" w:rsidRPr="007E6239">
              <w:rPr>
                <w:rFonts w:ascii="Arial" w:hAnsi="Arial" w:cs="Arial"/>
                <w:b/>
                <w:color w:val="00269B"/>
                <w:sz w:val="20"/>
                <w:szCs w:val="20"/>
              </w:rPr>
              <w:t>Beitrag zur Erreichung der inhaltlichen Ziele der Richtlinie</w:t>
            </w:r>
            <w:r w:rsidR="00A6187D" w:rsidRPr="007E6239">
              <w:rPr>
                <w:rFonts w:ascii="Arial" w:hAnsi="Arial" w:cs="Arial"/>
                <w:color w:val="00269B"/>
                <w:sz w:val="20"/>
                <w:szCs w:val="20"/>
              </w:rPr>
              <w:t>, z.B.</w:t>
            </w:r>
          </w:p>
          <w:p w:rsidR="00A6187D" w:rsidRPr="007E6239" w:rsidRDefault="00A6187D" w:rsidP="00A6187D">
            <w:pPr>
              <w:pStyle w:val="Listenabsatz"/>
              <w:numPr>
                <w:ilvl w:val="1"/>
                <w:numId w:val="10"/>
              </w:numPr>
              <w:spacing w:after="0" w:line="240" w:lineRule="auto"/>
              <w:rPr>
                <w:rFonts w:ascii="Arial" w:hAnsi="Arial" w:cs="Arial"/>
                <w:color w:val="00269B"/>
                <w:sz w:val="20"/>
                <w:szCs w:val="20"/>
              </w:rPr>
            </w:pPr>
            <w:r w:rsidRPr="007E6239">
              <w:rPr>
                <w:rFonts w:ascii="Arial" w:hAnsi="Arial" w:cs="Arial"/>
                <w:color w:val="00269B"/>
                <w:sz w:val="20"/>
                <w:szCs w:val="20"/>
              </w:rPr>
              <w:t xml:space="preserve">Erhöhung der Angebote an Zusatzqualifikationen für pädagogisches Personal </w:t>
            </w:r>
          </w:p>
          <w:p w:rsidR="00A6187D" w:rsidRPr="007E6239" w:rsidRDefault="00A6187D" w:rsidP="00A6187D">
            <w:pPr>
              <w:pStyle w:val="Listenabsatz"/>
              <w:numPr>
                <w:ilvl w:val="1"/>
                <w:numId w:val="10"/>
              </w:numPr>
              <w:spacing w:after="0" w:line="240" w:lineRule="auto"/>
              <w:rPr>
                <w:rFonts w:ascii="Arial" w:hAnsi="Arial" w:cs="Arial"/>
                <w:color w:val="00269B"/>
                <w:sz w:val="20"/>
                <w:szCs w:val="20"/>
              </w:rPr>
            </w:pPr>
            <w:r w:rsidRPr="007E6239">
              <w:rPr>
                <w:rFonts w:ascii="Arial" w:hAnsi="Arial" w:cs="Arial"/>
                <w:color w:val="00269B"/>
                <w:sz w:val="20"/>
                <w:szCs w:val="20"/>
              </w:rPr>
              <w:t>Stärkung der Elternkompetenz, Erhöhung der Teilnahme von Eltern an Schule (Schulleben, Schulverwaltung)</w:t>
            </w:r>
          </w:p>
          <w:p w:rsidR="00A6187D" w:rsidRPr="007E6239" w:rsidRDefault="00A6187D" w:rsidP="00A6187D">
            <w:pPr>
              <w:pStyle w:val="Listenabsatz"/>
              <w:numPr>
                <w:ilvl w:val="1"/>
                <w:numId w:val="10"/>
              </w:numPr>
              <w:spacing w:after="0" w:line="240" w:lineRule="auto"/>
              <w:rPr>
                <w:rFonts w:ascii="Arial" w:hAnsi="Arial" w:cs="Arial"/>
                <w:color w:val="00269B"/>
                <w:sz w:val="20"/>
                <w:szCs w:val="20"/>
              </w:rPr>
            </w:pPr>
            <w:r w:rsidRPr="007E6239">
              <w:rPr>
                <w:rFonts w:ascii="Arial" w:hAnsi="Arial" w:cs="Arial"/>
                <w:color w:val="00269B"/>
                <w:sz w:val="20"/>
                <w:szCs w:val="20"/>
              </w:rPr>
              <w:t>Ausbildung von fachlichen Schwerpunktthemen</w:t>
            </w:r>
          </w:p>
          <w:p w:rsidR="00A6187D" w:rsidRPr="007E6239" w:rsidRDefault="00A6187D" w:rsidP="00A6187D">
            <w:pPr>
              <w:pStyle w:val="Listenabsatz"/>
              <w:numPr>
                <w:ilvl w:val="1"/>
                <w:numId w:val="10"/>
              </w:numPr>
              <w:spacing w:after="0" w:line="240" w:lineRule="auto"/>
              <w:rPr>
                <w:rFonts w:ascii="Arial" w:hAnsi="Arial" w:cs="Arial"/>
                <w:color w:val="00269B"/>
                <w:sz w:val="20"/>
                <w:szCs w:val="20"/>
              </w:rPr>
            </w:pPr>
            <w:r w:rsidRPr="007E6239">
              <w:rPr>
                <w:rFonts w:ascii="Arial" w:hAnsi="Arial" w:cs="Arial"/>
                <w:color w:val="00269B"/>
                <w:sz w:val="20"/>
                <w:szCs w:val="20"/>
              </w:rPr>
              <w:t>Verminderung der Rückstellungsquote</w:t>
            </w:r>
          </w:p>
          <w:p w:rsidR="00A6187D" w:rsidRPr="007E6239" w:rsidRDefault="00A6187D" w:rsidP="00A6187D">
            <w:pPr>
              <w:pStyle w:val="Listenabsatz"/>
              <w:numPr>
                <w:ilvl w:val="1"/>
                <w:numId w:val="10"/>
              </w:numPr>
              <w:spacing w:after="0" w:line="240" w:lineRule="auto"/>
              <w:rPr>
                <w:rFonts w:ascii="Arial" w:hAnsi="Arial" w:cs="Arial"/>
                <w:color w:val="00269B"/>
                <w:sz w:val="20"/>
                <w:szCs w:val="20"/>
              </w:rPr>
            </w:pPr>
            <w:r w:rsidRPr="007E6239">
              <w:rPr>
                <w:rFonts w:ascii="Arial" w:hAnsi="Arial" w:cs="Arial"/>
                <w:color w:val="00269B"/>
                <w:sz w:val="20"/>
                <w:szCs w:val="20"/>
              </w:rPr>
              <w:t>Reduzierung der Schulabbrecherquote</w:t>
            </w:r>
          </w:p>
          <w:p w:rsidR="00A6187D" w:rsidRPr="007E6239" w:rsidRDefault="00A6187D" w:rsidP="00A6187D">
            <w:pPr>
              <w:pStyle w:val="Listenabsatz"/>
              <w:numPr>
                <w:ilvl w:val="1"/>
                <w:numId w:val="10"/>
              </w:numPr>
              <w:spacing w:after="0" w:line="240" w:lineRule="auto"/>
              <w:rPr>
                <w:rFonts w:ascii="Arial" w:hAnsi="Arial" w:cs="Arial"/>
                <w:color w:val="00269B"/>
                <w:sz w:val="20"/>
                <w:szCs w:val="20"/>
              </w:rPr>
            </w:pPr>
            <w:r w:rsidRPr="007E6239">
              <w:rPr>
                <w:rFonts w:ascii="Arial" w:hAnsi="Arial" w:cs="Arial"/>
                <w:color w:val="00269B"/>
                <w:sz w:val="20"/>
                <w:szCs w:val="20"/>
              </w:rPr>
              <w:t>Verringerung des Absentismus</w:t>
            </w:r>
          </w:p>
          <w:p w:rsidR="00A6187D" w:rsidRPr="007E6239" w:rsidRDefault="00A6187D" w:rsidP="00A6187D">
            <w:pPr>
              <w:pStyle w:val="Listenabsatz"/>
              <w:numPr>
                <w:ilvl w:val="1"/>
                <w:numId w:val="10"/>
              </w:numPr>
              <w:spacing w:after="0" w:line="240" w:lineRule="auto"/>
              <w:rPr>
                <w:rFonts w:ascii="Arial" w:hAnsi="Arial" w:cs="Arial"/>
                <w:color w:val="00269B"/>
                <w:sz w:val="20"/>
                <w:szCs w:val="20"/>
              </w:rPr>
            </w:pPr>
            <w:r w:rsidRPr="007E6239">
              <w:rPr>
                <w:rFonts w:ascii="Arial" w:hAnsi="Arial" w:cs="Arial"/>
                <w:color w:val="00269B"/>
                <w:sz w:val="20"/>
                <w:szCs w:val="20"/>
              </w:rPr>
              <w:t>Erhöhung der Überweisungen in die Sekundarstufe II</w:t>
            </w:r>
          </w:p>
          <w:p w:rsidR="00A6187D" w:rsidRPr="007E6239" w:rsidRDefault="00A6187D" w:rsidP="00A6187D">
            <w:pPr>
              <w:pStyle w:val="Listenabsatz"/>
              <w:numPr>
                <w:ilvl w:val="1"/>
                <w:numId w:val="10"/>
              </w:numPr>
              <w:spacing w:after="0" w:line="240" w:lineRule="auto"/>
              <w:rPr>
                <w:rFonts w:ascii="Arial" w:hAnsi="Arial" w:cs="Arial"/>
                <w:color w:val="00269B"/>
                <w:sz w:val="20"/>
                <w:szCs w:val="20"/>
              </w:rPr>
            </w:pPr>
            <w:r w:rsidRPr="007E6239">
              <w:rPr>
                <w:rFonts w:ascii="Arial" w:hAnsi="Arial" w:cs="Arial"/>
                <w:color w:val="00269B"/>
                <w:sz w:val="20"/>
                <w:szCs w:val="20"/>
              </w:rPr>
              <w:t>Erhöhung der Sprachkompetenzen</w:t>
            </w:r>
          </w:p>
          <w:p w:rsidR="00A6187D" w:rsidRPr="007E6239" w:rsidRDefault="00A6187D" w:rsidP="00A6187D">
            <w:pPr>
              <w:pStyle w:val="Listenabsatz"/>
              <w:numPr>
                <w:ilvl w:val="1"/>
                <w:numId w:val="10"/>
              </w:numPr>
              <w:spacing w:after="0" w:line="240" w:lineRule="auto"/>
              <w:rPr>
                <w:rFonts w:ascii="Arial" w:hAnsi="Arial" w:cs="Arial"/>
                <w:color w:val="00269B"/>
                <w:sz w:val="20"/>
                <w:szCs w:val="20"/>
              </w:rPr>
            </w:pPr>
            <w:r w:rsidRPr="007E6239">
              <w:rPr>
                <w:rFonts w:ascii="Arial" w:hAnsi="Arial" w:cs="Arial"/>
                <w:color w:val="00269B"/>
                <w:sz w:val="20"/>
                <w:szCs w:val="20"/>
              </w:rPr>
              <w:t>Aufbau von neuen Bildungsnetzwerken</w:t>
            </w:r>
          </w:p>
          <w:p w:rsidR="00A6187D" w:rsidRPr="007E6239" w:rsidRDefault="00A6187D" w:rsidP="00A6187D">
            <w:pPr>
              <w:pStyle w:val="Listenabsatz"/>
              <w:numPr>
                <w:ilvl w:val="1"/>
                <w:numId w:val="10"/>
              </w:numPr>
              <w:spacing w:after="0" w:line="240" w:lineRule="auto"/>
              <w:rPr>
                <w:rFonts w:ascii="Arial" w:hAnsi="Arial" w:cs="Arial"/>
                <w:color w:val="00269B"/>
                <w:sz w:val="20"/>
                <w:szCs w:val="20"/>
              </w:rPr>
            </w:pPr>
            <w:r w:rsidRPr="007E6239">
              <w:rPr>
                <w:rFonts w:ascii="Arial" w:hAnsi="Arial" w:cs="Arial"/>
                <w:color w:val="00269B"/>
                <w:sz w:val="20"/>
                <w:szCs w:val="20"/>
              </w:rPr>
              <w:t>Ausbau von bereits bestehenden Bildungsnetzwerken durch weitere Netzwerkpartner</w:t>
            </w:r>
          </w:p>
          <w:p w:rsidR="00A6187D" w:rsidRPr="007E6239" w:rsidRDefault="00A6187D" w:rsidP="00A6187D">
            <w:pPr>
              <w:pStyle w:val="Listenabsatz"/>
              <w:numPr>
                <w:ilvl w:val="1"/>
                <w:numId w:val="10"/>
              </w:numPr>
              <w:spacing w:after="0" w:line="240" w:lineRule="auto"/>
              <w:rPr>
                <w:rFonts w:ascii="Arial" w:hAnsi="Arial" w:cs="Arial"/>
                <w:color w:val="00269B"/>
                <w:sz w:val="20"/>
                <w:szCs w:val="20"/>
              </w:rPr>
            </w:pPr>
            <w:r w:rsidRPr="007E6239">
              <w:rPr>
                <w:rFonts w:ascii="Arial" w:hAnsi="Arial" w:cs="Arial"/>
                <w:color w:val="00269B"/>
                <w:sz w:val="20"/>
                <w:szCs w:val="20"/>
              </w:rPr>
              <w:t>Schwerpunktthema Arbeit mit Eltern</w:t>
            </w:r>
          </w:p>
          <w:p w:rsidR="00A6187D" w:rsidRPr="007E6239" w:rsidRDefault="00A6187D" w:rsidP="00A6187D">
            <w:pPr>
              <w:pStyle w:val="Listenabsatz"/>
              <w:numPr>
                <w:ilvl w:val="1"/>
                <w:numId w:val="10"/>
              </w:numPr>
              <w:spacing w:after="0" w:line="240" w:lineRule="auto"/>
              <w:rPr>
                <w:rFonts w:ascii="Arial" w:hAnsi="Arial" w:cs="Arial"/>
                <w:color w:val="00269B"/>
                <w:sz w:val="20"/>
                <w:szCs w:val="20"/>
              </w:rPr>
            </w:pPr>
            <w:r w:rsidRPr="007E6239">
              <w:rPr>
                <w:rFonts w:ascii="Arial" w:hAnsi="Arial" w:cs="Arial"/>
                <w:color w:val="00269B"/>
                <w:sz w:val="20"/>
                <w:szCs w:val="20"/>
              </w:rPr>
              <w:t>Durchführung von Schulungs-/ Lerneinheiten</w:t>
            </w:r>
          </w:p>
          <w:p w:rsidR="00A6187D" w:rsidRPr="007E6239" w:rsidRDefault="00A6187D" w:rsidP="00A6187D">
            <w:pPr>
              <w:pStyle w:val="Listenabsatz"/>
              <w:spacing w:after="0" w:line="240" w:lineRule="auto"/>
              <w:ind w:left="1440"/>
              <w:rPr>
                <w:rFonts w:ascii="Arial" w:hAnsi="Arial" w:cs="Arial"/>
                <w:color w:val="00269B"/>
                <w:sz w:val="20"/>
                <w:szCs w:val="20"/>
              </w:rPr>
            </w:pPr>
          </w:p>
          <w:p w:rsidR="00A6187D" w:rsidRPr="007E6239" w:rsidRDefault="007E6239" w:rsidP="007E6239">
            <w:pPr>
              <w:spacing w:after="0" w:line="240" w:lineRule="auto"/>
              <w:rPr>
                <w:rFonts w:ascii="Arial" w:hAnsi="Arial" w:cs="Arial"/>
                <w:b/>
                <w:color w:val="00269B"/>
                <w:sz w:val="20"/>
                <w:szCs w:val="20"/>
              </w:rPr>
            </w:pPr>
            <w:r w:rsidRPr="007E6239">
              <w:rPr>
                <w:rFonts w:ascii="Arial" w:hAnsi="Arial" w:cs="Arial"/>
                <w:color w:val="00269B"/>
                <w:sz w:val="20"/>
                <w:szCs w:val="20"/>
              </w:rPr>
              <w:t xml:space="preserve">B.3 </w:t>
            </w:r>
            <w:r w:rsidR="00A6187D" w:rsidRPr="007E6239">
              <w:rPr>
                <w:b/>
                <w:color w:val="00269B"/>
              </w:rPr>
              <w:t>Innovationsgehalt</w:t>
            </w:r>
          </w:p>
          <w:p w:rsidR="00A6187D" w:rsidRPr="007E6239" w:rsidRDefault="00A6187D" w:rsidP="00A6187D">
            <w:pPr>
              <w:pStyle w:val="Listenabsatz"/>
              <w:numPr>
                <w:ilvl w:val="1"/>
                <w:numId w:val="10"/>
              </w:numPr>
              <w:spacing w:after="0" w:line="240" w:lineRule="auto"/>
              <w:rPr>
                <w:rFonts w:ascii="Arial" w:hAnsi="Arial" w:cs="Arial"/>
                <w:color w:val="00269B"/>
                <w:sz w:val="20"/>
                <w:szCs w:val="20"/>
              </w:rPr>
            </w:pPr>
            <w:r w:rsidRPr="007E6239">
              <w:rPr>
                <w:rFonts w:ascii="Arial" w:hAnsi="Arial" w:cs="Arial"/>
                <w:color w:val="00269B"/>
                <w:sz w:val="20"/>
                <w:szCs w:val="20"/>
              </w:rPr>
              <w:t>neue und bewährte Maßnahmen bzw. Wege in neuer Zusammenstellung</w:t>
            </w:r>
          </w:p>
          <w:p w:rsidR="00A6187D" w:rsidRPr="007E6239" w:rsidRDefault="00A6187D" w:rsidP="00A6187D">
            <w:pPr>
              <w:pStyle w:val="Listenabsatz"/>
              <w:numPr>
                <w:ilvl w:val="0"/>
                <w:numId w:val="11"/>
              </w:numPr>
              <w:spacing w:after="0" w:line="240" w:lineRule="auto"/>
              <w:ind w:left="1428"/>
              <w:rPr>
                <w:rFonts w:ascii="Arial" w:hAnsi="Arial" w:cs="Arial"/>
                <w:color w:val="00269B"/>
                <w:sz w:val="20"/>
                <w:szCs w:val="20"/>
              </w:rPr>
            </w:pPr>
            <w:r w:rsidRPr="007E6239">
              <w:rPr>
                <w:rFonts w:ascii="Arial" w:hAnsi="Arial" w:cs="Arial"/>
                <w:color w:val="00269B"/>
                <w:sz w:val="20"/>
                <w:szCs w:val="20"/>
              </w:rPr>
              <w:t>neue Ziele</w:t>
            </w:r>
          </w:p>
          <w:p w:rsidR="00A6187D" w:rsidRPr="007E6239" w:rsidRDefault="00A6187D" w:rsidP="00A6187D">
            <w:pPr>
              <w:pStyle w:val="Listenabsatz"/>
              <w:numPr>
                <w:ilvl w:val="0"/>
                <w:numId w:val="11"/>
              </w:numPr>
              <w:spacing w:after="0" w:line="240" w:lineRule="auto"/>
              <w:ind w:left="1428"/>
              <w:rPr>
                <w:rFonts w:ascii="Arial" w:hAnsi="Arial" w:cs="Arial"/>
                <w:color w:val="00269B"/>
                <w:sz w:val="20"/>
                <w:szCs w:val="20"/>
              </w:rPr>
            </w:pPr>
            <w:r w:rsidRPr="007E6239">
              <w:rPr>
                <w:rFonts w:ascii="Arial" w:hAnsi="Arial" w:cs="Arial"/>
                <w:color w:val="00269B"/>
                <w:sz w:val="20"/>
                <w:szCs w:val="20"/>
              </w:rPr>
              <w:lastRenderedPageBreak/>
              <w:t>Innovation im Kontext der Ausgangslage</w:t>
            </w:r>
          </w:p>
          <w:p w:rsidR="00A6187D" w:rsidRPr="007E6239" w:rsidRDefault="00A6187D" w:rsidP="00A6187D">
            <w:pPr>
              <w:pStyle w:val="Listenabsatz"/>
              <w:numPr>
                <w:ilvl w:val="0"/>
                <w:numId w:val="11"/>
              </w:numPr>
              <w:spacing w:after="0" w:line="240" w:lineRule="auto"/>
              <w:ind w:left="1428"/>
              <w:rPr>
                <w:rFonts w:ascii="Arial" w:hAnsi="Arial" w:cs="Arial"/>
                <w:color w:val="00269B"/>
                <w:sz w:val="20"/>
                <w:szCs w:val="20"/>
              </w:rPr>
            </w:pPr>
            <w:r w:rsidRPr="007E6239">
              <w:rPr>
                <w:rFonts w:ascii="Arial" w:hAnsi="Arial" w:cs="Arial"/>
                <w:color w:val="00269B"/>
                <w:sz w:val="20"/>
                <w:szCs w:val="20"/>
              </w:rPr>
              <w:t>neue Projektpartner*innen</w:t>
            </w:r>
          </w:p>
          <w:p w:rsidR="003013B0" w:rsidRDefault="00A6187D" w:rsidP="003013B0">
            <w:pPr>
              <w:pStyle w:val="Listenabsatz"/>
              <w:numPr>
                <w:ilvl w:val="0"/>
                <w:numId w:val="11"/>
              </w:numPr>
              <w:spacing w:after="0" w:line="240" w:lineRule="auto"/>
              <w:ind w:left="1428"/>
              <w:rPr>
                <w:rFonts w:ascii="Arial" w:hAnsi="Arial" w:cs="Arial"/>
                <w:color w:val="00269B"/>
                <w:sz w:val="20"/>
                <w:szCs w:val="20"/>
              </w:rPr>
            </w:pPr>
            <w:r w:rsidRPr="007E6239">
              <w:rPr>
                <w:rFonts w:ascii="Arial" w:hAnsi="Arial" w:cs="Arial"/>
                <w:color w:val="00269B"/>
                <w:sz w:val="20"/>
                <w:szCs w:val="20"/>
              </w:rPr>
              <w:t>bisher vernachlässigte Zielgruppen wie beispielsweise Roma-und Sinti</w:t>
            </w:r>
          </w:p>
          <w:p w:rsidR="000C1792" w:rsidRPr="007E6239" w:rsidRDefault="000C1792" w:rsidP="000C1792">
            <w:pPr>
              <w:pStyle w:val="Listenabsatz"/>
              <w:spacing w:after="0" w:line="240" w:lineRule="auto"/>
              <w:ind w:left="1428"/>
              <w:rPr>
                <w:rFonts w:ascii="Arial" w:hAnsi="Arial" w:cs="Arial"/>
                <w:color w:val="00269B"/>
                <w:sz w:val="20"/>
                <w:szCs w:val="20"/>
              </w:rPr>
            </w:pPr>
          </w:p>
          <w:p w:rsidR="000F206E" w:rsidRPr="007E6239" w:rsidRDefault="000F206E" w:rsidP="000F206E">
            <w:pPr>
              <w:pStyle w:val="Listenabsatz"/>
              <w:widowControl w:val="0"/>
              <w:tabs>
                <w:tab w:val="left" w:pos="406"/>
              </w:tabs>
              <w:spacing w:after="0"/>
              <w:ind w:left="360"/>
              <w:rPr>
                <w:rFonts w:ascii="Arial" w:hAnsi="Arial" w:cs="Arial"/>
                <w:b/>
                <w:color w:val="00269B"/>
              </w:rPr>
            </w:pPr>
          </w:p>
          <w:p w:rsidR="000F206E" w:rsidRPr="007E6239" w:rsidRDefault="000F206E" w:rsidP="007E6239">
            <w:pPr>
              <w:pStyle w:val="Listenabsatz"/>
              <w:widowControl w:val="0"/>
              <w:numPr>
                <w:ilvl w:val="0"/>
                <w:numId w:val="4"/>
              </w:numPr>
              <w:tabs>
                <w:tab w:val="left" w:pos="406"/>
              </w:tabs>
              <w:spacing w:after="0"/>
              <w:rPr>
                <w:rFonts w:ascii="Arial" w:hAnsi="Arial" w:cs="Arial"/>
                <w:b/>
                <w:color w:val="00269B"/>
              </w:rPr>
            </w:pPr>
            <w:r w:rsidRPr="007E6239">
              <w:rPr>
                <w:rFonts w:ascii="Arial" w:hAnsi="Arial" w:cs="Arial"/>
                <w:b/>
                <w:color w:val="00269B"/>
              </w:rPr>
              <w:t>Einbeziehung der Querschnittsziele</w:t>
            </w:r>
            <w:r w:rsidR="005B1547" w:rsidRPr="007E6239">
              <w:rPr>
                <w:rFonts w:ascii="Arial" w:hAnsi="Arial" w:cs="Arial"/>
                <w:b/>
                <w:color w:val="00269B"/>
              </w:rPr>
              <w:t>:</w:t>
            </w:r>
          </w:p>
          <w:p w:rsidR="000C1792" w:rsidRPr="000C1792" w:rsidRDefault="000F206E" w:rsidP="000C1792">
            <w:pPr>
              <w:pStyle w:val="Listenabsatz"/>
              <w:widowControl w:val="0"/>
              <w:tabs>
                <w:tab w:val="left" w:pos="406"/>
              </w:tabs>
              <w:spacing w:after="0"/>
              <w:ind w:left="360"/>
              <w:rPr>
                <w:rFonts w:ascii="Arial" w:hAnsi="Arial" w:cs="Arial"/>
                <w:b/>
                <w:color w:val="00269B"/>
              </w:rPr>
            </w:pPr>
            <w:r w:rsidRPr="007E6239">
              <w:rPr>
                <w:rFonts w:ascii="Arial" w:hAnsi="Arial" w:cs="Arial"/>
                <w:b/>
                <w:color w:val="00269B"/>
              </w:rPr>
              <w:t xml:space="preserve">Gleichstellung, Chancengleichheit und Nichtdiskriminierung, Nachhaltige Entwicklung und </w:t>
            </w:r>
            <w:proofErr w:type="spellStart"/>
            <w:r w:rsidRPr="007E6239">
              <w:rPr>
                <w:rFonts w:ascii="Arial" w:hAnsi="Arial" w:cs="Arial"/>
                <w:b/>
                <w:color w:val="00269B"/>
              </w:rPr>
              <w:t>Gute</w:t>
            </w:r>
            <w:proofErr w:type="spellEnd"/>
            <w:r w:rsidRPr="007E6239">
              <w:rPr>
                <w:rFonts w:ascii="Arial" w:hAnsi="Arial" w:cs="Arial"/>
                <w:b/>
                <w:color w:val="00269B"/>
              </w:rPr>
              <w:t xml:space="preserve"> Arbeit</w:t>
            </w:r>
          </w:p>
          <w:p w:rsidR="000F206E" w:rsidRPr="007E6239" w:rsidRDefault="000F206E" w:rsidP="005B1547">
            <w:pPr>
              <w:pStyle w:val="Listenabsatz"/>
              <w:widowControl w:val="0"/>
              <w:tabs>
                <w:tab w:val="left" w:pos="406"/>
              </w:tabs>
              <w:spacing w:after="0"/>
              <w:ind w:left="360"/>
              <w:rPr>
                <w:rFonts w:ascii="Arial" w:hAnsi="Arial" w:cs="Arial"/>
                <w:color w:val="00269B"/>
              </w:rPr>
            </w:pPr>
          </w:p>
          <w:p w:rsidR="005B1547" w:rsidRPr="007E6239" w:rsidRDefault="005B1547" w:rsidP="005B1547">
            <w:pPr>
              <w:pStyle w:val="Listenabsatz"/>
              <w:widowControl w:val="0"/>
              <w:tabs>
                <w:tab w:val="left" w:pos="406"/>
              </w:tabs>
              <w:spacing w:after="0"/>
              <w:ind w:left="360"/>
              <w:rPr>
                <w:rFonts w:ascii="Arial" w:hAnsi="Arial" w:cs="Arial"/>
                <w:b/>
                <w:color w:val="00269B"/>
                <w:sz w:val="16"/>
                <w:szCs w:val="16"/>
              </w:rPr>
            </w:pPr>
          </w:p>
        </w:tc>
      </w:tr>
      <w:tr w:rsidR="000F206E" w:rsidTr="007E6239">
        <w:tc>
          <w:tcPr>
            <w:tcW w:w="9582" w:type="dxa"/>
            <w:shd w:val="clear" w:color="auto" w:fill="FFFFFF" w:themeFill="background1"/>
          </w:tcPr>
          <w:p w:rsidR="000F206E" w:rsidRPr="00A12760" w:rsidRDefault="00C261D2" w:rsidP="000F206E">
            <w:pPr>
              <w:rPr>
                <w:color w:val="00269B"/>
              </w:rPr>
            </w:pPr>
            <w:r w:rsidRPr="00A12760">
              <w:rPr>
                <w:b/>
                <w:color w:val="00269B"/>
              </w:rPr>
              <w:lastRenderedPageBreak/>
              <w:t xml:space="preserve">C.1 </w:t>
            </w:r>
            <w:r w:rsidR="000F206E" w:rsidRPr="00A12760">
              <w:rPr>
                <w:b/>
                <w:color w:val="00269B"/>
              </w:rPr>
              <w:t>Gleich</w:t>
            </w:r>
            <w:r w:rsidR="003F06FF">
              <w:rPr>
                <w:b/>
                <w:color w:val="00269B"/>
              </w:rPr>
              <w:t>stellung der Geschlechter,</w:t>
            </w:r>
            <w:r w:rsidR="000F206E" w:rsidRPr="00A12760">
              <w:rPr>
                <w:b/>
                <w:color w:val="00269B"/>
              </w:rPr>
              <w:t xml:space="preserve"> </w:t>
            </w:r>
            <w:r w:rsidR="000F206E" w:rsidRPr="00A12760">
              <w:rPr>
                <w:color w:val="00269B"/>
              </w:rPr>
              <w:t xml:space="preserve">z.B. </w:t>
            </w:r>
          </w:p>
          <w:p w:rsidR="000F206E" w:rsidRPr="00A12760" w:rsidRDefault="000F206E" w:rsidP="000F206E">
            <w:pPr>
              <w:numPr>
                <w:ilvl w:val="0"/>
                <w:numId w:val="9"/>
              </w:numPr>
              <w:spacing w:before="120" w:after="0" w:line="288" w:lineRule="auto"/>
              <w:rPr>
                <w:color w:val="00269B"/>
              </w:rPr>
            </w:pPr>
            <w:r w:rsidRPr="00A12760">
              <w:rPr>
                <w:color w:val="00269B"/>
              </w:rPr>
              <w:t>Beitrag zum Abbau von geschlechtsspezifischen Stereotypen</w:t>
            </w:r>
          </w:p>
          <w:p w:rsidR="000F206E" w:rsidRPr="00A12760" w:rsidRDefault="000F206E" w:rsidP="000F206E">
            <w:pPr>
              <w:numPr>
                <w:ilvl w:val="0"/>
                <w:numId w:val="9"/>
              </w:numPr>
              <w:spacing w:before="120" w:after="0" w:line="288" w:lineRule="auto"/>
              <w:rPr>
                <w:color w:val="00269B"/>
              </w:rPr>
            </w:pPr>
            <w:r w:rsidRPr="00A12760">
              <w:rPr>
                <w:color w:val="00269B"/>
              </w:rPr>
              <w:t>Einbindung der kommunalen Gleichstellungsbeauftragten und der oder des kommunalen Integrationsbeauftragten</w:t>
            </w:r>
          </w:p>
          <w:p w:rsidR="000F206E" w:rsidRPr="00A12760" w:rsidRDefault="000F206E" w:rsidP="00947C46">
            <w:pPr>
              <w:numPr>
                <w:ilvl w:val="0"/>
                <w:numId w:val="9"/>
              </w:numPr>
              <w:spacing w:before="120" w:after="0" w:line="288" w:lineRule="auto"/>
              <w:rPr>
                <w:color w:val="00269B"/>
              </w:rPr>
            </w:pPr>
            <w:r w:rsidRPr="00A12760">
              <w:rPr>
                <w:color w:val="00269B"/>
              </w:rPr>
              <w:t>Qualifizierungsmaßnahmen zur gendersensiblen Pädagogik/ Sozialisation</w:t>
            </w:r>
          </w:p>
          <w:p w:rsidR="005B1547" w:rsidRPr="00A12760" w:rsidRDefault="005B1547" w:rsidP="005B1547">
            <w:pPr>
              <w:spacing w:before="120" w:after="0" w:line="288" w:lineRule="auto"/>
              <w:ind w:left="420"/>
              <w:rPr>
                <w:color w:val="00269B"/>
              </w:rPr>
            </w:pPr>
          </w:p>
        </w:tc>
      </w:tr>
      <w:tr w:rsidR="000F206E" w:rsidTr="007E6239">
        <w:tc>
          <w:tcPr>
            <w:tcW w:w="9582" w:type="dxa"/>
            <w:shd w:val="clear" w:color="auto" w:fill="FFFFFF" w:themeFill="background1"/>
          </w:tcPr>
          <w:p w:rsidR="000F206E" w:rsidRPr="00A12760" w:rsidRDefault="00C261D2" w:rsidP="000F206E">
            <w:pPr>
              <w:ind w:left="60"/>
              <w:rPr>
                <w:color w:val="00269B"/>
              </w:rPr>
            </w:pPr>
            <w:r w:rsidRPr="00A12760">
              <w:rPr>
                <w:b/>
                <w:color w:val="00269B"/>
              </w:rPr>
              <w:t xml:space="preserve">C.2 </w:t>
            </w:r>
            <w:r w:rsidR="000F206E" w:rsidRPr="00A12760">
              <w:rPr>
                <w:b/>
                <w:color w:val="00269B"/>
              </w:rPr>
              <w:t xml:space="preserve">Chancengleichheit und Nichtdiskriminierung, </w:t>
            </w:r>
            <w:r w:rsidR="000F206E" w:rsidRPr="00A12760">
              <w:rPr>
                <w:color w:val="00269B"/>
              </w:rPr>
              <w:t>z.B.</w:t>
            </w:r>
          </w:p>
          <w:p w:rsidR="000F206E" w:rsidRPr="00A12760" w:rsidRDefault="000F206E" w:rsidP="000F206E">
            <w:pPr>
              <w:numPr>
                <w:ilvl w:val="0"/>
                <w:numId w:val="9"/>
              </w:numPr>
              <w:spacing w:before="120" w:after="0" w:line="288" w:lineRule="auto"/>
              <w:rPr>
                <w:color w:val="00269B"/>
              </w:rPr>
            </w:pPr>
            <w:r w:rsidRPr="00A12760">
              <w:rPr>
                <w:color w:val="00269B"/>
              </w:rPr>
              <w:t>Beitrag zur Erhöhung der Chancengleichheit von Kindern und Jugendlichen mit Migrationsgeschichte, mit Beeinträchtigungen oder Behinderungen und aus bildungsbenachteiligten oder sozial benachteiligten Familien</w:t>
            </w:r>
          </w:p>
          <w:p w:rsidR="000F206E" w:rsidRPr="00A12760" w:rsidRDefault="000F206E" w:rsidP="000F206E">
            <w:pPr>
              <w:numPr>
                <w:ilvl w:val="0"/>
                <w:numId w:val="9"/>
              </w:numPr>
              <w:spacing w:before="120" w:after="0" w:line="288" w:lineRule="auto"/>
              <w:rPr>
                <w:color w:val="00269B"/>
              </w:rPr>
            </w:pPr>
            <w:r w:rsidRPr="00A12760">
              <w:rPr>
                <w:color w:val="00269B"/>
              </w:rPr>
              <w:t xml:space="preserve">Qualifizierungsmaßnahmen zu Themen wie interkulturelle Kompetenzen, </w:t>
            </w:r>
            <w:proofErr w:type="spellStart"/>
            <w:r w:rsidRPr="00A12760">
              <w:rPr>
                <w:color w:val="00269B"/>
              </w:rPr>
              <w:t>Diversity</w:t>
            </w:r>
            <w:proofErr w:type="spellEnd"/>
            <w:r w:rsidRPr="00A12760">
              <w:rPr>
                <w:color w:val="00269B"/>
              </w:rPr>
              <w:t>-Management, interreligiöser Dialog, Toleranz, Demokratiebildung</w:t>
            </w:r>
          </w:p>
          <w:p w:rsidR="000F206E" w:rsidRPr="00A12760" w:rsidRDefault="000F206E" w:rsidP="000F206E">
            <w:pPr>
              <w:numPr>
                <w:ilvl w:val="0"/>
                <w:numId w:val="9"/>
              </w:numPr>
              <w:spacing w:before="120" w:after="0" w:line="288" w:lineRule="auto"/>
              <w:rPr>
                <w:color w:val="00269B"/>
              </w:rPr>
            </w:pPr>
            <w:r w:rsidRPr="00A12760">
              <w:rPr>
                <w:color w:val="00269B"/>
              </w:rPr>
              <w:t xml:space="preserve">Sensibilisierung für die Themen Diskriminierung, Antisemitismus, </w:t>
            </w:r>
            <w:proofErr w:type="spellStart"/>
            <w:r w:rsidRPr="00A12760">
              <w:rPr>
                <w:color w:val="00269B"/>
              </w:rPr>
              <w:t>Antiziganismus</w:t>
            </w:r>
            <w:proofErr w:type="spellEnd"/>
            <w:r w:rsidRPr="00A12760">
              <w:rPr>
                <w:color w:val="00269B"/>
              </w:rPr>
              <w:t>, Demokratie, Menschenrechte, Chancengleichheit</w:t>
            </w:r>
          </w:p>
          <w:p w:rsidR="000F206E" w:rsidRPr="00A12760" w:rsidRDefault="000F206E" w:rsidP="000F206E">
            <w:pPr>
              <w:numPr>
                <w:ilvl w:val="0"/>
                <w:numId w:val="9"/>
              </w:numPr>
              <w:spacing w:before="120" w:after="0" w:line="288" w:lineRule="auto"/>
              <w:rPr>
                <w:color w:val="00269B"/>
              </w:rPr>
            </w:pPr>
            <w:r w:rsidRPr="00A12760">
              <w:rPr>
                <w:color w:val="00269B"/>
              </w:rPr>
              <w:t>Barrierefreiheit inklusive räumlicher, zeitlicher sprachlicher und digitaler Barrierefreiheit</w:t>
            </w:r>
          </w:p>
          <w:p w:rsidR="005B1547" w:rsidRPr="00A12760" w:rsidRDefault="005B1547" w:rsidP="005B1547">
            <w:pPr>
              <w:spacing w:before="120" w:after="0" w:line="288" w:lineRule="auto"/>
              <w:ind w:left="420"/>
              <w:rPr>
                <w:color w:val="00269B"/>
              </w:rPr>
            </w:pPr>
          </w:p>
        </w:tc>
      </w:tr>
      <w:tr w:rsidR="000F206E" w:rsidTr="007E6239">
        <w:tc>
          <w:tcPr>
            <w:tcW w:w="9582" w:type="dxa"/>
            <w:shd w:val="clear" w:color="auto" w:fill="FFFFFF" w:themeFill="background1"/>
          </w:tcPr>
          <w:p w:rsidR="000F206E" w:rsidRPr="00A12760" w:rsidRDefault="00C261D2" w:rsidP="000F206E">
            <w:pPr>
              <w:rPr>
                <w:color w:val="00269B"/>
              </w:rPr>
            </w:pPr>
            <w:r w:rsidRPr="00A12760">
              <w:rPr>
                <w:b/>
                <w:color w:val="00269B"/>
              </w:rPr>
              <w:t xml:space="preserve">C.3 </w:t>
            </w:r>
            <w:r w:rsidR="000F206E" w:rsidRPr="00A12760">
              <w:rPr>
                <w:b/>
                <w:color w:val="00269B"/>
              </w:rPr>
              <w:t>Nachhaltige Entwicklung</w:t>
            </w:r>
            <w:r w:rsidR="000F206E" w:rsidRPr="00A12760">
              <w:rPr>
                <w:color w:val="00269B"/>
              </w:rPr>
              <w:t xml:space="preserve"> </w:t>
            </w:r>
          </w:p>
          <w:p w:rsidR="000F206E" w:rsidRPr="00A12760" w:rsidRDefault="000F206E" w:rsidP="000F206E">
            <w:pPr>
              <w:ind w:left="60"/>
              <w:rPr>
                <w:b/>
                <w:bCs/>
                <w:color w:val="00269B"/>
              </w:rPr>
            </w:pPr>
            <w:r w:rsidRPr="00A12760">
              <w:rPr>
                <w:color w:val="00269B"/>
              </w:rPr>
              <w:t xml:space="preserve">Öko-Audit-Zertifizierung nach </w:t>
            </w:r>
            <w:r w:rsidRPr="00A12760">
              <w:rPr>
                <w:bCs/>
                <w:color w:val="00269B"/>
              </w:rPr>
              <w:t>EMAS - Verordnung (EG) Nr. 1221/2009</w:t>
            </w:r>
            <w:r w:rsidRPr="00A12760">
              <w:rPr>
                <w:b/>
                <w:bCs/>
                <w:color w:val="00269B"/>
              </w:rPr>
              <w:t xml:space="preserve"> </w:t>
            </w:r>
            <w:r w:rsidRPr="00A12760">
              <w:rPr>
                <w:color w:val="00269B"/>
              </w:rPr>
              <w:t xml:space="preserve">der Projektträgerin/des Projektträgers bzw. Berücksichtigung verschiedener Dimensionen ökologischer Nachhaltigkeit wie </w:t>
            </w:r>
          </w:p>
          <w:p w:rsidR="000F206E" w:rsidRPr="00A12760" w:rsidRDefault="000F206E" w:rsidP="000F206E">
            <w:pPr>
              <w:pStyle w:val="Listenabsatz"/>
              <w:numPr>
                <w:ilvl w:val="1"/>
                <w:numId w:val="7"/>
              </w:numPr>
              <w:spacing w:after="0" w:line="240" w:lineRule="auto"/>
              <w:jc w:val="both"/>
              <w:rPr>
                <w:rFonts w:ascii="Arial" w:hAnsi="Arial" w:cs="Arial"/>
                <w:color w:val="00269B"/>
                <w:sz w:val="20"/>
                <w:szCs w:val="20"/>
              </w:rPr>
            </w:pPr>
            <w:r w:rsidRPr="00A12760">
              <w:rPr>
                <w:rFonts w:ascii="Arial" w:hAnsi="Arial" w:cs="Arial"/>
                <w:color w:val="00269B"/>
                <w:sz w:val="20"/>
                <w:szCs w:val="20"/>
              </w:rPr>
              <w:t>Klimaschutz</w:t>
            </w:r>
          </w:p>
          <w:p w:rsidR="000F206E" w:rsidRPr="00A12760" w:rsidRDefault="000F206E" w:rsidP="000F206E">
            <w:pPr>
              <w:pStyle w:val="Listenabsatz"/>
              <w:numPr>
                <w:ilvl w:val="1"/>
                <w:numId w:val="7"/>
              </w:numPr>
              <w:spacing w:after="0" w:line="240" w:lineRule="auto"/>
              <w:jc w:val="both"/>
              <w:rPr>
                <w:rFonts w:ascii="Arial" w:hAnsi="Arial" w:cs="Arial"/>
                <w:color w:val="00269B"/>
                <w:sz w:val="20"/>
                <w:szCs w:val="20"/>
              </w:rPr>
            </w:pPr>
            <w:r w:rsidRPr="00A12760">
              <w:rPr>
                <w:rFonts w:ascii="Arial" w:hAnsi="Arial" w:cs="Arial"/>
                <w:color w:val="00269B"/>
                <w:sz w:val="20"/>
                <w:szCs w:val="20"/>
              </w:rPr>
              <w:t>Vermeidung bzw. Verminderung der Umweltverschmutzung</w:t>
            </w:r>
          </w:p>
          <w:p w:rsidR="000F206E" w:rsidRPr="00A12760" w:rsidRDefault="000F206E" w:rsidP="000F206E">
            <w:pPr>
              <w:pStyle w:val="Listenabsatz"/>
              <w:numPr>
                <w:ilvl w:val="1"/>
                <w:numId w:val="7"/>
              </w:numPr>
              <w:spacing w:after="0" w:line="240" w:lineRule="auto"/>
              <w:jc w:val="both"/>
              <w:rPr>
                <w:rFonts w:ascii="Arial" w:hAnsi="Arial" w:cs="Arial"/>
                <w:color w:val="00269B"/>
                <w:sz w:val="20"/>
                <w:szCs w:val="20"/>
              </w:rPr>
            </w:pPr>
            <w:r w:rsidRPr="00A12760">
              <w:rPr>
                <w:rFonts w:ascii="Arial" w:hAnsi="Arial" w:cs="Arial"/>
                <w:color w:val="00269B"/>
                <w:sz w:val="20"/>
                <w:szCs w:val="20"/>
              </w:rPr>
              <w:t>Anpassung an den Klimawandel</w:t>
            </w:r>
          </w:p>
          <w:p w:rsidR="000F206E" w:rsidRPr="00A12760" w:rsidRDefault="000F206E" w:rsidP="000F206E">
            <w:pPr>
              <w:pStyle w:val="Listenabsatz"/>
              <w:numPr>
                <w:ilvl w:val="1"/>
                <w:numId w:val="7"/>
              </w:numPr>
              <w:spacing w:after="0" w:line="240" w:lineRule="auto"/>
              <w:jc w:val="both"/>
              <w:rPr>
                <w:rFonts w:ascii="Arial" w:hAnsi="Arial" w:cs="Arial"/>
                <w:color w:val="00269B"/>
                <w:sz w:val="20"/>
                <w:szCs w:val="20"/>
              </w:rPr>
            </w:pPr>
            <w:r w:rsidRPr="00A12760">
              <w:rPr>
                <w:rFonts w:ascii="Arial" w:hAnsi="Arial" w:cs="Arial"/>
                <w:color w:val="00269B"/>
                <w:sz w:val="20"/>
                <w:szCs w:val="20"/>
              </w:rPr>
              <w:t>Übergang zu einer Kreislaufwirtschaft</w:t>
            </w:r>
          </w:p>
          <w:p w:rsidR="000F206E" w:rsidRPr="00A12760" w:rsidRDefault="000F206E" w:rsidP="000F206E">
            <w:pPr>
              <w:ind w:left="60"/>
              <w:rPr>
                <w:b/>
                <w:color w:val="00269B"/>
              </w:rPr>
            </w:pPr>
          </w:p>
        </w:tc>
      </w:tr>
      <w:tr w:rsidR="000F206E" w:rsidTr="007E6239">
        <w:tc>
          <w:tcPr>
            <w:tcW w:w="9582" w:type="dxa"/>
            <w:shd w:val="clear" w:color="auto" w:fill="FFFFFF" w:themeFill="background1"/>
          </w:tcPr>
          <w:p w:rsidR="000F206E" w:rsidRPr="00A12760" w:rsidRDefault="00C261D2" w:rsidP="000F206E">
            <w:pPr>
              <w:rPr>
                <w:b/>
                <w:color w:val="00269B"/>
              </w:rPr>
            </w:pPr>
            <w:r w:rsidRPr="00A12760">
              <w:rPr>
                <w:b/>
                <w:color w:val="00269B"/>
              </w:rPr>
              <w:t xml:space="preserve">C.4. </w:t>
            </w:r>
            <w:r w:rsidR="000F206E" w:rsidRPr="00A12760">
              <w:rPr>
                <w:b/>
                <w:color w:val="00269B"/>
              </w:rPr>
              <w:t>Gute Arbeit</w:t>
            </w:r>
          </w:p>
          <w:p w:rsidR="000F206E" w:rsidRPr="00A12760" w:rsidRDefault="000F206E" w:rsidP="000F206E">
            <w:pPr>
              <w:numPr>
                <w:ilvl w:val="0"/>
                <w:numId w:val="9"/>
              </w:numPr>
              <w:spacing w:before="120" w:after="0" w:line="288" w:lineRule="auto"/>
              <w:rPr>
                <w:color w:val="00269B"/>
              </w:rPr>
            </w:pPr>
            <w:r w:rsidRPr="00A12760">
              <w:rPr>
                <w:color w:val="00269B"/>
              </w:rPr>
              <w:t>die Personalstruktur im Projekt entspricht dem Leitbild „Gute Arbeit“ z. B. durch Entgeltgleichheit, Sicherung und Erhöhung von Dauerarbeitsplätzen, Konzepten zur Work-Life-Balance, Familienfreundlichkeit, Weiterbildungsangebote</w:t>
            </w:r>
          </w:p>
        </w:tc>
      </w:tr>
    </w:tbl>
    <w:p w:rsidR="006A4424" w:rsidRPr="003757B9" w:rsidRDefault="006A4424" w:rsidP="003757B9">
      <w:pPr>
        <w:tabs>
          <w:tab w:val="left" w:pos="426"/>
        </w:tabs>
        <w:spacing w:after="0" w:line="240" w:lineRule="auto"/>
        <w:rPr>
          <w:rFonts w:ascii="Arial" w:hAnsi="Arial" w:cs="Arial"/>
          <w:color w:val="00269B"/>
          <w:sz w:val="16"/>
          <w:szCs w:val="16"/>
        </w:rPr>
      </w:pPr>
    </w:p>
    <w:sectPr w:rsidR="006A4424" w:rsidRPr="003757B9" w:rsidSect="00C660B8">
      <w:headerReference w:type="default" r:id="rId10"/>
      <w:footerReference w:type="default" r:id="rId11"/>
      <w:headerReference w:type="first" r:id="rId12"/>
      <w:footerReference w:type="first" r:id="rId13"/>
      <w:pgSz w:w="11906" w:h="16838" w:code="9"/>
      <w:pgMar w:top="1418" w:right="1418" w:bottom="1134" w:left="1418" w:header="709" w:footer="709" w:gutter="0"/>
      <w:paperSrc w:first="3" w:other="3"/>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FFF" w:rsidRDefault="00D76FFF">
      <w:r>
        <w:separator/>
      </w:r>
    </w:p>
  </w:endnote>
  <w:endnote w:type="continuationSeparator" w:id="0">
    <w:p w:rsidR="00D76FFF" w:rsidRDefault="00D7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99" w:rsidRPr="00C8132E" w:rsidRDefault="0042482A" w:rsidP="00C8132E">
    <w:pPr>
      <w:pStyle w:val="Fuzeile"/>
      <w:spacing w:after="0" w:line="240" w:lineRule="auto"/>
      <w:rPr>
        <w:rFonts w:ascii="Arial" w:hAnsi="Arial" w:cs="Arial"/>
        <w:sz w:val="12"/>
        <w:szCs w:val="12"/>
      </w:rPr>
    </w:pPr>
    <w:r>
      <w:rPr>
        <w:rFonts w:ascii="Arial" w:hAnsi="Arial" w:cs="Arial"/>
        <w:noProof/>
        <w:color w:val="000080"/>
        <w:sz w:val="12"/>
        <w:szCs w:val="12"/>
        <w:lang w:eastAsia="de-DE"/>
      </w:rPr>
      <mc:AlternateContent>
        <mc:Choice Requires="wps">
          <w:drawing>
            <wp:anchor distT="0" distB="0" distL="114300" distR="114300" simplePos="0" relativeHeight="251656192" behindDoc="0" locked="0" layoutInCell="1" allowOverlap="1" wp14:anchorId="01530C3D" wp14:editId="6A09343C">
              <wp:simplePos x="0" y="0"/>
              <wp:positionH relativeFrom="column">
                <wp:posOffset>-460286</wp:posOffset>
              </wp:positionH>
              <wp:positionV relativeFrom="paragraph">
                <wp:posOffset>-1703705</wp:posOffset>
              </wp:positionV>
              <wp:extent cx="457200" cy="17526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495" w:rsidRDefault="00791495" w:rsidP="00791495">
                          <w:pPr>
                            <w:rPr>
                              <w:rFonts w:ascii="Arial" w:hAnsi="Arial"/>
                              <w:color w:val="000080"/>
                              <w:sz w:val="12"/>
                            </w:rPr>
                          </w:pPr>
                          <w:r>
                            <w:rPr>
                              <w:rFonts w:ascii="Arial" w:hAnsi="Arial"/>
                              <w:color w:val="000080"/>
                              <w:sz w:val="12"/>
                            </w:rPr>
                            <w:t>Projektbeschreibung ESF+</w:t>
                          </w:r>
                          <w:r>
                            <w:rPr>
                              <w:rFonts w:ascii="Arial" w:hAnsi="Arial"/>
                              <w:color w:val="000080"/>
                              <w:sz w:val="12"/>
                            </w:rPr>
                            <w:br/>
                            <w:t>Stand: 18.01.2022</w:t>
                          </w:r>
                        </w:p>
                        <w:p w:rsidR="0042482A" w:rsidRDefault="0042482A" w:rsidP="0042482A">
                          <w:pPr>
                            <w:rPr>
                              <w:rFonts w:ascii="Arial" w:hAnsi="Arial"/>
                              <w:color w:val="000080"/>
                              <w:sz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30C3D" id="_x0000_t202" coordsize="21600,21600" o:spt="202" path="m,l,21600r21600,l21600,xe">
              <v:stroke joinstyle="miter"/>
              <v:path gradientshapeok="t" o:connecttype="rect"/>
            </v:shapetype>
            <v:shape id="Textfeld 2" o:spid="_x0000_s1026" type="#_x0000_t202" style="position:absolute;margin-left:-36.25pt;margin-top:-134.15pt;width:36pt;height:1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" stroked="f">
              <v:textbox style="layout-flow:vertical;mso-layout-flow-alt:bottom-to-top">
                <w:txbxContent>
                  <w:p w:rsidR="00791495" w:rsidRDefault="00791495" w:rsidP="00791495">
                    <w:pPr>
                      <w:rPr>
                        <w:rFonts w:ascii="Arial" w:hAnsi="Arial"/>
                        <w:color w:val="000080"/>
                        <w:sz w:val="12"/>
                      </w:rPr>
                    </w:pPr>
                    <w:r>
                      <w:rPr>
                        <w:rFonts w:ascii="Arial" w:hAnsi="Arial"/>
                        <w:color w:val="000080"/>
                        <w:sz w:val="12"/>
                      </w:rPr>
                      <w:t>Projektbeschreibung ESF+</w:t>
                    </w:r>
                    <w:r>
                      <w:rPr>
                        <w:rFonts w:ascii="Arial" w:hAnsi="Arial"/>
                        <w:color w:val="000080"/>
                        <w:sz w:val="12"/>
                      </w:rPr>
                      <w:br/>
                      <w:t>Stand: 18.01.2022</w:t>
                    </w:r>
                  </w:p>
                  <w:p w:rsidR="0042482A" w:rsidRDefault="0042482A" w:rsidP="0042482A">
                    <w:pPr>
                      <w:rPr>
                        <w:rFonts w:ascii="Arial" w:hAnsi="Arial"/>
                        <w:color w:val="000080"/>
                        <w:sz w:val="12"/>
                      </w:rPr>
                    </w:pPr>
                  </w:p>
                </w:txbxContent>
              </v:textbox>
            </v:shape>
          </w:pict>
        </mc:Fallback>
      </mc:AlternateContent>
    </w:r>
    <w:r>
      <w:rPr>
        <w:rFonts w:ascii="Arial" w:hAnsi="Arial" w:cs="Arial"/>
        <w:color w:val="000080"/>
        <w:sz w:val="12"/>
        <w:szCs w:val="12"/>
      </w:rPr>
      <w:t xml:space="preserve">Investitions- und Förderbank Niedersachsen – </w:t>
    </w:r>
    <w:proofErr w:type="spellStart"/>
    <w:r>
      <w:rPr>
        <w:rFonts w:ascii="Arial" w:hAnsi="Arial" w:cs="Arial"/>
        <w:color w:val="000080"/>
        <w:sz w:val="12"/>
        <w:szCs w:val="12"/>
      </w:rPr>
      <w:t>NBank</w:t>
    </w:r>
    <w:proofErr w:type="spellEnd"/>
    <w:r>
      <w:rPr>
        <w:rFonts w:ascii="Arial" w:hAnsi="Arial" w:cs="Arial"/>
        <w:color w:val="000080"/>
        <w:sz w:val="12"/>
        <w:szCs w:val="12"/>
      </w:rPr>
      <w:t xml:space="preserve">    Günther-Wagner-Allee 12–16   30177 Hannover</w:t>
    </w:r>
    <w:r w:rsidR="00DE3550">
      <w:rPr>
        <w:rFonts w:ascii="Arial" w:hAnsi="Arial" w:cs="Arial"/>
        <w:color w:val="000080"/>
        <w:sz w:val="12"/>
        <w:szCs w:val="12"/>
      </w:rPr>
      <w:t xml:space="preserve">   </w:t>
    </w:r>
    <w:r>
      <w:rPr>
        <w:rFonts w:ascii="Arial" w:hAnsi="Arial" w:cs="Arial"/>
        <w:color w:val="000080"/>
        <w:sz w:val="12"/>
        <w:szCs w:val="12"/>
      </w:rPr>
      <w:t>Telefon 0511 30031-333   Telefax 0511 30031-11333</w:t>
    </w:r>
    <w:r>
      <w:rPr>
        <w:rFonts w:ascii="Arial" w:hAnsi="Arial" w:cs="Arial"/>
        <w:color w:val="000080"/>
        <w:sz w:val="12"/>
        <w:szCs w:val="12"/>
      </w:rPr>
      <w:br/>
    </w:r>
    <w:r w:rsidRPr="0042482A">
      <w:rPr>
        <w:rFonts w:ascii="Arial" w:hAnsi="Arial" w:cs="Arial"/>
        <w:color w:val="000080"/>
        <w:sz w:val="12"/>
        <w:szCs w:val="12"/>
      </w:rPr>
      <w:t>info@nbank.de</w:t>
    </w:r>
    <w:r>
      <w:rPr>
        <w:rFonts w:ascii="Arial" w:hAnsi="Arial" w:cs="Arial"/>
        <w:color w:val="000080"/>
        <w:sz w:val="12"/>
        <w:szCs w:val="12"/>
      </w:rPr>
      <w:t xml:space="preserve">   www.nbank.de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266" w:rsidRPr="00F43CDA" w:rsidRDefault="00F43CDA" w:rsidP="00F43CDA">
    <w:pPr>
      <w:pStyle w:val="Fuzeile"/>
      <w:jc w:val="right"/>
      <w:rPr>
        <w:rFonts w:ascii="Arial" w:hAnsi="Arial" w:cs="Arial"/>
        <w:sz w:val="16"/>
        <w:szCs w:val="16"/>
      </w:rPr>
    </w:pPr>
    <w:r w:rsidRPr="00F43CDA">
      <w:rPr>
        <w:rFonts w:ascii="Arial" w:hAnsi="Arial" w:cs="Arial"/>
        <w:sz w:val="16"/>
        <w:szCs w:val="16"/>
      </w:rPr>
      <w:t xml:space="preserve">Seite </w:t>
    </w:r>
    <w:r w:rsidRPr="00F43CDA">
      <w:rPr>
        <w:rFonts w:ascii="Arial" w:hAnsi="Arial" w:cs="Arial"/>
        <w:bCs/>
        <w:sz w:val="16"/>
        <w:szCs w:val="16"/>
      </w:rPr>
      <w:fldChar w:fldCharType="begin"/>
    </w:r>
    <w:r w:rsidRPr="00F43CDA">
      <w:rPr>
        <w:rFonts w:ascii="Arial" w:hAnsi="Arial" w:cs="Arial"/>
        <w:bCs/>
        <w:sz w:val="16"/>
        <w:szCs w:val="16"/>
      </w:rPr>
      <w:instrText>PAGE  \* Arabic  \* MERGEFORMAT</w:instrText>
    </w:r>
    <w:r w:rsidRPr="00F43CDA">
      <w:rPr>
        <w:rFonts w:ascii="Arial" w:hAnsi="Arial" w:cs="Arial"/>
        <w:bCs/>
        <w:sz w:val="16"/>
        <w:szCs w:val="16"/>
      </w:rPr>
      <w:fldChar w:fldCharType="separate"/>
    </w:r>
    <w:r w:rsidR="007E7AE0">
      <w:rPr>
        <w:rFonts w:ascii="Arial" w:hAnsi="Arial" w:cs="Arial"/>
        <w:bCs/>
        <w:noProof/>
        <w:sz w:val="16"/>
        <w:szCs w:val="16"/>
      </w:rPr>
      <w:t>3</w:t>
    </w:r>
    <w:r w:rsidRPr="00F43CDA">
      <w:rPr>
        <w:rFonts w:ascii="Arial" w:hAnsi="Arial" w:cs="Arial"/>
        <w:bCs/>
        <w:sz w:val="16"/>
        <w:szCs w:val="16"/>
      </w:rPr>
      <w:fldChar w:fldCharType="end"/>
    </w:r>
    <w:r w:rsidRPr="00F43CDA">
      <w:rPr>
        <w:rFonts w:ascii="Arial" w:hAnsi="Arial" w:cs="Arial"/>
        <w:sz w:val="16"/>
        <w:szCs w:val="16"/>
      </w:rPr>
      <w:t xml:space="preserve"> von </w:t>
    </w:r>
    <w:r w:rsidR="00E5269D">
      <w:rPr>
        <w:rFonts w:ascii="Arial" w:hAnsi="Arial" w:cs="Arial"/>
        <w:bCs/>
        <w:sz w:val="16"/>
        <w:szCs w:val="16"/>
      </w:rPr>
      <w:fldChar w:fldCharType="begin"/>
    </w:r>
    <w:r w:rsidR="00E5269D">
      <w:rPr>
        <w:rFonts w:ascii="Arial" w:hAnsi="Arial" w:cs="Arial"/>
        <w:bCs/>
        <w:sz w:val="16"/>
        <w:szCs w:val="16"/>
      </w:rPr>
      <w:instrText xml:space="preserve"> SECTIONPAGES   \* MERGEFORMAT </w:instrText>
    </w:r>
    <w:r w:rsidR="00E5269D">
      <w:rPr>
        <w:rFonts w:ascii="Arial" w:hAnsi="Arial" w:cs="Arial"/>
        <w:bCs/>
        <w:sz w:val="16"/>
        <w:szCs w:val="16"/>
      </w:rPr>
      <w:fldChar w:fldCharType="separate"/>
    </w:r>
    <w:r w:rsidR="007E7AE0">
      <w:rPr>
        <w:rFonts w:ascii="Arial" w:hAnsi="Arial" w:cs="Arial"/>
        <w:bCs/>
        <w:noProof/>
        <w:sz w:val="16"/>
        <w:szCs w:val="16"/>
      </w:rPr>
      <w:t>3</w:t>
    </w:r>
    <w:r w:rsidR="00E5269D">
      <w:rPr>
        <w:rFonts w:ascii="Arial"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266" w:rsidRPr="00C8132E" w:rsidRDefault="002A1266" w:rsidP="00C8132E">
    <w:pPr>
      <w:pStyle w:val="Fuzeile"/>
      <w:spacing w:after="0" w:line="240" w:lineRule="auto"/>
      <w:rPr>
        <w:rFonts w:ascii="Arial" w:hAnsi="Arial" w:cs="Arial"/>
        <w:sz w:val="12"/>
        <w:szCs w:val="12"/>
      </w:rPr>
    </w:pPr>
    <w:r>
      <w:rPr>
        <w:rFonts w:ascii="Arial" w:hAnsi="Arial" w:cs="Arial"/>
        <w:noProof/>
        <w:color w:val="000080"/>
        <w:sz w:val="12"/>
        <w:szCs w:val="12"/>
        <w:lang w:eastAsia="de-DE"/>
      </w:rPr>
      <mc:AlternateContent>
        <mc:Choice Requires="wps">
          <w:drawing>
            <wp:anchor distT="0" distB="0" distL="114300" distR="114300" simplePos="0" relativeHeight="251660288" behindDoc="0" locked="0" layoutInCell="1" allowOverlap="1" wp14:anchorId="7AFDC995" wp14:editId="752B51C3">
              <wp:simplePos x="0" y="0"/>
              <wp:positionH relativeFrom="column">
                <wp:posOffset>-526415</wp:posOffset>
              </wp:positionH>
              <wp:positionV relativeFrom="paragraph">
                <wp:posOffset>-2027555</wp:posOffset>
              </wp:positionV>
              <wp:extent cx="457200" cy="1752600"/>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1266" w:rsidRDefault="00791495" w:rsidP="0042482A">
                          <w:pPr>
                            <w:rPr>
                              <w:rFonts w:ascii="Arial" w:hAnsi="Arial"/>
                              <w:color w:val="000080"/>
                              <w:sz w:val="12"/>
                            </w:rPr>
                          </w:pPr>
                          <w:r>
                            <w:rPr>
                              <w:rFonts w:ascii="Arial" w:hAnsi="Arial"/>
                              <w:color w:val="000080"/>
                              <w:sz w:val="12"/>
                            </w:rPr>
                            <w:t xml:space="preserve">Projektbeschreibung </w:t>
                          </w:r>
                          <w:r w:rsidR="002A1266">
                            <w:rPr>
                              <w:rFonts w:ascii="Arial" w:hAnsi="Arial"/>
                              <w:color w:val="000080"/>
                              <w:sz w:val="12"/>
                            </w:rPr>
                            <w:t>E</w:t>
                          </w:r>
                          <w:r w:rsidR="00DC377B">
                            <w:rPr>
                              <w:rFonts w:ascii="Arial" w:hAnsi="Arial"/>
                              <w:color w:val="000080"/>
                              <w:sz w:val="12"/>
                            </w:rPr>
                            <w:t>SF</w:t>
                          </w:r>
                          <w:r>
                            <w:rPr>
                              <w:rFonts w:ascii="Arial" w:hAnsi="Arial"/>
                              <w:color w:val="000080"/>
                              <w:sz w:val="12"/>
                            </w:rPr>
                            <w:t>+</w:t>
                          </w:r>
                          <w:r>
                            <w:rPr>
                              <w:rFonts w:ascii="Arial" w:hAnsi="Arial"/>
                              <w:color w:val="000080"/>
                              <w:sz w:val="12"/>
                            </w:rPr>
                            <w:br/>
                            <w:t xml:space="preserve">Stand: </w:t>
                          </w:r>
                          <w:r w:rsidR="006F36D8">
                            <w:rPr>
                              <w:rFonts w:ascii="Arial" w:hAnsi="Arial"/>
                              <w:color w:val="000080"/>
                              <w:sz w:val="12"/>
                            </w:rPr>
                            <w:t>21.02.2022</w:t>
                          </w:r>
                        </w:p>
                        <w:p w:rsidR="00E80396" w:rsidRDefault="00E80396" w:rsidP="0042482A">
                          <w:pPr>
                            <w:rPr>
                              <w:rFonts w:ascii="Arial" w:hAnsi="Arial"/>
                              <w:color w:val="000080"/>
                              <w:sz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DC995" id="_x0000_t202" coordsize="21600,21600" o:spt="202" path="m,l,21600r21600,l21600,xe">
              <v:stroke joinstyle="miter"/>
              <v:path gradientshapeok="t" o:connecttype="rect"/>
            </v:shapetype>
            <v:shape id="Textfeld 9" o:spid="_x0000_s1027" type="#_x0000_t202" style="position:absolute;margin-left:-41.45pt;margin-top:-159.65pt;width:36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" stroked="f">
              <v:textbox style="layout-flow:vertical;mso-layout-flow-alt:bottom-to-top">
                <w:txbxContent>
                  <w:p w:rsidR="002A1266" w:rsidRDefault="00791495" w:rsidP="0042482A">
                    <w:pPr>
                      <w:rPr>
                        <w:rFonts w:ascii="Arial" w:hAnsi="Arial"/>
                        <w:color w:val="000080"/>
                        <w:sz w:val="12"/>
                      </w:rPr>
                    </w:pPr>
                    <w:r>
                      <w:rPr>
                        <w:rFonts w:ascii="Arial" w:hAnsi="Arial"/>
                        <w:color w:val="000080"/>
                        <w:sz w:val="12"/>
                      </w:rPr>
                      <w:t xml:space="preserve">Projektbeschreibung </w:t>
                    </w:r>
                    <w:r w:rsidR="002A1266">
                      <w:rPr>
                        <w:rFonts w:ascii="Arial" w:hAnsi="Arial"/>
                        <w:color w:val="000080"/>
                        <w:sz w:val="12"/>
                      </w:rPr>
                      <w:t>E</w:t>
                    </w:r>
                    <w:r w:rsidR="00DC377B">
                      <w:rPr>
                        <w:rFonts w:ascii="Arial" w:hAnsi="Arial"/>
                        <w:color w:val="000080"/>
                        <w:sz w:val="12"/>
                      </w:rPr>
                      <w:t>SF</w:t>
                    </w:r>
                    <w:r>
                      <w:rPr>
                        <w:rFonts w:ascii="Arial" w:hAnsi="Arial"/>
                        <w:color w:val="000080"/>
                        <w:sz w:val="12"/>
                      </w:rPr>
                      <w:t>+</w:t>
                    </w:r>
                    <w:r>
                      <w:rPr>
                        <w:rFonts w:ascii="Arial" w:hAnsi="Arial"/>
                        <w:color w:val="000080"/>
                        <w:sz w:val="12"/>
                      </w:rPr>
                      <w:br/>
                      <w:t xml:space="preserve">Stand: </w:t>
                    </w:r>
                    <w:r w:rsidR="006F36D8">
                      <w:rPr>
                        <w:rFonts w:ascii="Arial" w:hAnsi="Arial"/>
                        <w:color w:val="000080"/>
                        <w:sz w:val="12"/>
                      </w:rPr>
                      <w:t>21.02.2022</w:t>
                    </w:r>
                  </w:p>
                  <w:p w:rsidR="00E80396" w:rsidRDefault="00E80396" w:rsidP="0042482A">
                    <w:pPr>
                      <w:rPr>
                        <w:rFonts w:ascii="Arial" w:hAnsi="Arial"/>
                        <w:color w:val="000080"/>
                        <w:sz w:val="12"/>
                      </w:rPr>
                    </w:pPr>
                  </w:p>
                </w:txbxContent>
              </v:textbox>
            </v:shape>
          </w:pict>
        </mc:Fallback>
      </mc:AlternateContent>
    </w:r>
    <w:r>
      <w:rPr>
        <w:rFonts w:ascii="Arial" w:hAnsi="Arial" w:cs="Arial"/>
        <w:color w:val="000080"/>
        <w:sz w:val="12"/>
        <w:szCs w:val="12"/>
      </w:rPr>
      <w:t xml:space="preserve">Investitions- und Förderbank Niedersachsen – </w:t>
    </w:r>
    <w:proofErr w:type="spellStart"/>
    <w:r>
      <w:rPr>
        <w:rFonts w:ascii="Arial" w:hAnsi="Arial" w:cs="Arial"/>
        <w:color w:val="000080"/>
        <w:sz w:val="12"/>
        <w:szCs w:val="12"/>
      </w:rPr>
      <w:t>NBank</w:t>
    </w:r>
    <w:proofErr w:type="spellEnd"/>
    <w:r>
      <w:rPr>
        <w:rFonts w:ascii="Arial" w:hAnsi="Arial" w:cs="Arial"/>
        <w:color w:val="000080"/>
        <w:sz w:val="12"/>
        <w:szCs w:val="12"/>
      </w:rPr>
      <w:t xml:space="preserve">    Günther-Wagner-Allee 12–16   30177 Hannover</w:t>
    </w:r>
    <w:r>
      <w:rPr>
        <w:rFonts w:ascii="Arial" w:hAnsi="Arial" w:cs="Arial"/>
        <w:color w:val="000080"/>
        <w:sz w:val="12"/>
        <w:szCs w:val="12"/>
      </w:rPr>
      <w:br/>
      <w:t>Telefon 0511 30031-333   Telefax 0511 30031-11333</w:t>
    </w:r>
    <w:r>
      <w:rPr>
        <w:rFonts w:ascii="Arial" w:hAnsi="Arial" w:cs="Arial"/>
        <w:color w:val="000080"/>
        <w:sz w:val="12"/>
        <w:szCs w:val="12"/>
      </w:rPr>
      <w:br/>
    </w:r>
    <w:r w:rsidRPr="0042482A">
      <w:rPr>
        <w:rFonts w:ascii="Arial" w:hAnsi="Arial" w:cs="Arial"/>
        <w:color w:val="000080"/>
        <w:sz w:val="12"/>
        <w:szCs w:val="12"/>
      </w:rPr>
      <w:t>info@nbank.de</w:t>
    </w:r>
    <w:r>
      <w:rPr>
        <w:rFonts w:ascii="Arial" w:hAnsi="Arial" w:cs="Arial"/>
        <w:color w:val="000080"/>
        <w:sz w:val="12"/>
        <w:szCs w:val="12"/>
      </w:rPr>
      <w:t xml:space="preserve">   www.nbank.de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FFF" w:rsidRDefault="00D76FFF"/>
  </w:footnote>
  <w:footnote w:type="continuationSeparator" w:id="0">
    <w:p w:rsidR="00D76FFF" w:rsidRDefault="00D76FFF"/>
  </w:footnote>
  <w:footnote w:type="continuationNotice" w:id="1">
    <w:p w:rsidR="00D76FFF" w:rsidRDefault="00D76F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80" w:type="dxa"/>
      <w:tblLayout w:type="fixed"/>
      <w:tblLook w:val="01E0" w:firstRow="1" w:lastRow="1" w:firstColumn="1" w:lastColumn="1" w:noHBand="0" w:noVBand="0"/>
    </w:tblPr>
    <w:tblGrid>
      <w:gridCol w:w="5258"/>
      <w:gridCol w:w="422"/>
    </w:tblGrid>
    <w:tr w:rsidR="00683B33" w:rsidRPr="00247E16" w:rsidTr="00FE0C88">
      <w:trPr>
        <w:trHeight w:val="1304"/>
      </w:trPr>
      <w:tc>
        <w:tcPr>
          <w:tcW w:w="5258" w:type="dxa"/>
          <w:shd w:val="clear" w:color="auto" w:fill="auto"/>
        </w:tcPr>
        <w:p w:rsidR="00683B33" w:rsidRPr="00247E16" w:rsidRDefault="00683B33" w:rsidP="00FE0C88">
          <w:pPr>
            <w:widowControl w:val="0"/>
            <w:autoSpaceDE w:val="0"/>
            <w:autoSpaceDN w:val="0"/>
            <w:adjustRightInd w:val="0"/>
            <w:spacing w:after="0"/>
            <w:ind w:left="-108"/>
            <w:rPr>
              <w:rFonts w:ascii="Arial" w:hAnsi="Arial" w:cs="Arial"/>
              <w:b/>
              <w:color w:val="000080"/>
              <w:sz w:val="18"/>
              <w:szCs w:val="18"/>
            </w:rPr>
          </w:pPr>
          <w:r>
            <w:rPr>
              <w:rFonts w:ascii="Arial" w:hAnsi="Arial" w:cs="Arial"/>
              <w:b/>
              <w:noProof/>
              <w:color w:val="000080"/>
              <w:sz w:val="18"/>
              <w:szCs w:val="18"/>
              <w:lang w:eastAsia="de-DE"/>
            </w:rPr>
            <w:drawing>
              <wp:inline distT="0" distB="0" distL="0" distR="0">
                <wp:extent cx="3199309" cy="617399"/>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bi_v_Kofinanziert_EU_NDS_POS_CMYK_Logo-Kombination_EU_NDS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6183" cy="626445"/>
                        </a:xfrm>
                        <a:prstGeom prst="rect">
                          <a:avLst/>
                        </a:prstGeom>
                      </pic:spPr>
                    </pic:pic>
                  </a:graphicData>
                </a:graphic>
              </wp:inline>
            </w:drawing>
          </w:r>
        </w:p>
      </w:tc>
      <w:tc>
        <w:tcPr>
          <w:tcW w:w="422" w:type="dxa"/>
          <w:shd w:val="clear" w:color="auto" w:fill="auto"/>
        </w:tcPr>
        <w:p w:rsidR="00683B33" w:rsidRPr="00247E16" w:rsidRDefault="00683B33" w:rsidP="00FE0C88">
          <w:pPr>
            <w:widowControl w:val="0"/>
            <w:autoSpaceDE w:val="0"/>
            <w:autoSpaceDN w:val="0"/>
            <w:adjustRightInd w:val="0"/>
            <w:spacing w:after="120"/>
            <w:rPr>
              <w:rFonts w:ascii="Arial" w:hAnsi="Arial" w:cs="Arial"/>
              <w:b/>
              <w:color w:val="000080"/>
              <w:sz w:val="18"/>
              <w:szCs w:val="18"/>
            </w:rPr>
          </w:pPr>
        </w:p>
      </w:tc>
    </w:tr>
  </w:tbl>
  <w:p w:rsidR="00683B33" w:rsidRPr="00FE0C88" w:rsidRDefault="00683B33" w:rsidP="00247E16">
    <w:pPr>
      <w:pStyle w:val="Kopfzeile"/>
      <w:spacing w:after="0"/>
      <w:rPr>
        <w:rFonts w:ascii="Arial" w:hAnsi="Arial" w:cs="Arial"/>
        <w:b/>
        <w:noProof/>
        <w:color w:val="000080"/>
        <w:sz w:val="8"/>
        <w:szCs w:val="8"/>
        <w:lang w:eastAsia="de-DE"/>
      </w:rPr>
    </w:pPr>
    <w:r w:rsidRPr="00FE0C88">
      <w:rPr>
        <w:rFonts w:ascii="Arial" w:hAnsi="Arial" w:cs="Arial"/>
        <w:b/>
        <w:noProof/>
        <w:color w:val="000080"/>
        <w:sz w:val="8"/>
        <w:szCs w:val="8"/>
        <w:lang w:eastAsia="de-DE"/>
      </w:rPr>
      <w:drawing>
        <wp:anchor distT="0" distB="0" distL="114300" distR="114300" simplePos="0" relativeHeight="251662336" behindDoc="0" locked="0" layoutInCell="1" allowOverlap="1" wp14:anchorId="793379E8" wp14:editId="46D8B79D">
          <wp:simplePos x="0" y="0"/>
          <wp:positionH relativeFrom="column">
            <wp:posOffset>3510280</wp:posOffset>
          </wp:positionH>
          <wp:positionV relativeFrom="page">
            <wp:posOffset>439420</wp:posOffset>
          </wp:positionV>
          <wp:extent cx="2592000" cy="673200"/>
          <wp:effectExtent l="0" t="0" r="0" b="0"/>
          <wp:wrapNone/>
          <wp:docPr id="18" name="Grafik 18" descr="NBank_RGB_Claim_7_5 - Orange_Blau_auf_weiss_mit_wir_för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nk_RGB_Claim_7_5 - Orange_Blau_auf_weiss_mit_wir_fördern"/>
                  <pic:cNvPicPr>
                    <a:picLocks noChangeAspect="1" noChangeArrowheads="1"/>
                  </pic:cNvPicPr>
                </pic:nvPicPr>
                <pic:blipFill rotWithShape="1">
                  <a:blip r:embed="rId2">
                    <a:extLst>
                      <a:ext uri="{28A0092B-C50C-407E-A947-70E740481C1C}">
                        <a14:useLocalDpi xmlns:a14="http://schemas.microsoft.com/office/drawing/2010/main" val="0"/>
                      </a:ext>
                    </a:extLst>
                  </a:blip>
                  <a:srcRect t="32947"/>
                  <a:stretch/>
                </pic:blipFill>
                <pic:spPr bwMode="auto">
                  <a:xfrm>
                    <a:off x="0" y="0"/>
                    <a:ext cx="2592000" cy="67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266" w:rsidRDefault="002A126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80" w:type="dxa"/>
      <w:tblLayout w:type="fixed"/>
      <w:tblLook w:val="01E0" w:firstRow="1" w:lastRow="1" w:firstColumn="1" w:lastColumn="1" w:noHBand="0" w:noVBand="0"/>
    </w:tblPr>
    <w:tblGrid>
      <w:gridCol w:w="5258"/>
      <w:gridCol w:w="422"/>
    </w:tblGrid>
    <w:tr w:rsidR="00B10F49" w:rsidRPr="00247E16" w:rsidTr="00FE0C88">
      <w:trPr>
        <w:trHeight w:val="1304"/>
      </w:trPr>
      <w:tc>
        <w:tcPr>
          <w:tcW w:w="5258" w:type="dxa"/>
          <w:shd w:val="clear" w:color="auto" w:fill="auto"/>
        </w:tcPr>
        <w:p w:rsidR="00B10F49" w:rsidRPr="00247E16" w:rsidRDefault="00B10F49" w:rsidP="00B10F49">
          <w:pPr>
            <w:widowControl w:val="0"/>
            <w:autoSpaceDE w:val="0"/>
            <w:autoSpaceDN w:val="0"/>
            <w:adjustRightInd w:val="0"/>
            <w:ind w:left="-108"/>
            <w:rPr>
              <w:rFonts w:ascii="Arial" w:hAnsi="Arial" w:cs="Arial"/>
              <w:b/>
              <w:color w:val="000080"/>
              <w:sz w:val="18"/>
              <w:szCs w:val="18"/>
            </w:rPr>
          </w:pPr>
          <w:r>
            <w:rPr>
              <w:rFonts w:ascii="Arial" w:hAnsi="Arial" w:cs="Arial"/>
              <w:b/>
              <w:noProof/>
              <w:color w:val="000080"/>
              <w:sz w:val="18"/>
              <w:szCs w:val="18"/>
              <w:lang w:eastAsia="de-DE"/>
            </w:rPr>
            <w:drawing>
              <wp:inline distT="0" distB="0" distL="0" distR="0" wp14:anchorId="6AE6D471" wp14:editId="3470F56D">
                <wp:extent cx="3199309" cy="617399"/>
                <wp:effectExtent l="0" t="0" r="127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bi_v_Kofinanziert_EU_NDS_POS_CMYK_Logo-Kombination_EU_NDS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6183" cy="626445"/>
                        </a:xfrm>
                        <a:prstGeom prst="rect">
                          <a:avLst/>
                        </a:prstGeom>
                      </pic:spPr>
                    </pic:pic>
                  </a:graphicData>
                </a:graphic>
              </wp:inline>
            </w:drawing>
          </w:r>
        </w:p>
      </w:tc>
      <w:tc>
        <w:tcPr>
          <w:tcW w:w="422" w:type="dxa"/>
          <w:shd w:val="clear" w:color="auto" w:fill="auto"/>
        </w:tcPr>
        <w:p w:rsidR="00B10F49" w:rsidRPr="00247E16" w:rsidRDefault="00B10F49" w:rsidP="00C1029B">
          <w:pPr>
            <w:widowControl w:val="0"/>
            <w:autoSpaceDE w:val="0"/>
            <w:autoSpaceDN w:val="0"/>
            <w:adjustRightInd w:val="0"/>
            <w:rPr>
              <w:rFonts w:ascii="Arial" w:hAnsi="Arial" w:cs="Arial"/>
              <w:b/>
              <w:color w:val="000080"/>
              <w:sz w:val="18"/>
              <w:szCs w:val="18"/>
            </w:rPr>
          </w:pPr>
        </w:p>
      </w:tc>
    </w:tr>
  </w:tbl>
  <w:p w:rsidR="002A1266" w:rsidRPr="00FE0C88" w:rsidRDefault="00B10F49" w:rsidP="00247E16">
    <w:pPr>
      <w:pStyle w:val="Kopfzeile"/>
      <w:spacing w:after="0"/>
      <w:rPr>
        <w:rFonts w:ascii="Arial" w:hAnsi="Arial" w:cs="Arial"/>
        <w:sz w:val="8"/>
        <w:szCs w:val="8"/>
      </w:rPr>
    </w:pPr>
    <w:r w:rsidRPr="00FE0C88">
      <w:rPr>
        <w:rFonts w:ascii="Arial" w:hAnsi="Arial" w:cs="Arial"/>
        <w:b/>
        <w:noProof/>
        <w:color w:val="000080"/>
        <w:sz w:val="8"/>
        <w:szCs w:val="8"/>
        <w:lang w:eastAsia="de-DE"/>
      </w:rPr>
      <w:drawing>
        <wp:anchor distT="0" distB="0" distL="114300" distR="114300" simplePos="0" relativeHeight="251664384" behindDoc="0" locked="0" layoutInCell="1" allowOverlap="1" wp14:anchorId="2A04ACFB" wp14:editId="106CDF8B">
          <wp:simplePos x="0" y="0"/>
          <wp:positionH relativeFrom="column">
            <wp:posOffset>3463290</wp:posOffset>
          </wp:positionH>
          <wp:positionV relativeFrom="page">
            <wp:posOffset>439420</wp:posOffset>
          </wp:positionV>
          <wp:extent cx="2592000" cy="673200"/>
          <wp:effectExtent l="0" t="0" r="0" b="0"/>
          <wp:wrapNone/>
          <wp:docPr id="6" name="Grafik 6" descr="NBank_RGB_Claim_7_5 - Orange_Blau_auf_weiss_mit_wir_för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nk_RGB_Claim_7_5 - Orange_Blau_auf_weiss_mit_wir_fördern"/>
                  <pic:cNvPicPr>
                    <a:picLocks noChangeAspect="1" noChangeArrowheads="1"/>
                  </pic:cNvPicPr>
                </pic:nvPicPr>
                <pic:blipFill rotWithShape="1">
                  <a:blip r:embed="rId2">
                    <a:extLst>
                      <a:ext uri="{28A0092B-C50C-407E-A947-70E740481C1C}">
                        <a14:useLocalDpi xmlns:a14="http://schemas.microsoft.com/office/drawing/2010/main" val="0"/>
                      </a:ext>
                    </a:extLst>
                  </a:blip>
                  <a:srcRect t="32947"/>
                  <a:stretch/>
                </pic:blipFill>
                <pic:spPr bwMode="auto">
                  <a:xfrm>
                    <a:off x="0" y="0"/>
                    <a:ext cx="2592000" cy="67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C2F"/>
    <w:multiLevelType w:val="hybridMultilevel"/>
    <w:tmpl w:val="0A1ACA16"/>
    <w:lvl w:ilvl="0" w:tplc="B236335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34507E"/>
    <w:multiLevelType w:val="hybridMultilevel"/>
    <w:tmpl w:val="7D4079CE"/>
    <w:lvl w:ilvl="0" w:tplc="04070003">
      <w:start w:val="1"/>
      <w:numFmt w:val="bullet"/>
      <w:lvlText w:val="o"/>
      <w:lvlJc w:val="left"/>
      <w:pPr>
        <w:ind w:left="4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9B093D"/>
    <w:multiLevelType w:val="multilevel"/>
    <w:tmpl w:val="B7BC3F02"/>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color w:val="00269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A8B6F70"/>
    <w:multiLevelType w:val="hybridMultilevel"/>
    <w:tmpl w:val="C02CED12"/>
    <w:lvl w:ilvl="0" w:tplc="4BA6AA84">
      <w:start w:val="1"/>
      <w:numFmt w:val="bullet"/>
      <w:lvlText w:val=""/>
      <w:lvlJc w:val="left"/>
      <w:pPr>
        <w:ind w:left="720" w:hanging="360"/>
      </w:pPr>
      <w:rPr>
        <w:rFonts w:ascii="Wingdings" w:hAnsi="Wingdings" w:hint="default"/>
        <w:color w:val="00269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280B6B"/>
    <w:multiLevelType w:val="multilevel"/>
    <w:tmpl w:val="8FA0725E"/>
    <w:lvl w:ilvl="0">
      <w:start w:val="1"/>
      <w:numFmt w:val="decimal"/>
      <w:lvlText w:val="(%1)"/>
      <w:lvlJc w:val="left"/>
      <w:pPr>
        <w:ind w:left="360" w:hanging="360"/>
      </w:pPr>
      <w:rPr>
        <w:rFonts w:hint="default"/>
        <w:b/>
        <w:i w:val="0"/>
        <w:color w:val="00269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086A3E"/>
    <w:multiLevelType w:val="multilevel"/>
    <w:tmpl w:val="6A2456FC"/>
    <w:lvl w:ilvl="0">
      <w:start w:val="1"/>
      <w:numFmt w:val="decimal"/>
      <w:pStyle w:val="berschrift1"/>
      <w:lvlText w:val="%1"/>
      <w:lvlJc w:val="left"/>
      <w:pPr>
        <w:tabs>
          <w:tab w:val="num" w:pos="432"/>
        </w:tabs>
        <w:ind w:left="432" w:hanging="432"/>
      </w:pPr>
      <w:rPr>
        <w:rFonts w:hint="default"/>
        <w:sz w:val="32"/>
        <w:szCs w:val="32"/>
      </w:rPr>
    </w:lvl>
    <w:lvl w:ilvl="1">
      <w:start w:val="1"/>
      <w:numFmt w:val="decimal"/>
      <w:pStyle w:val="berschrift2"/>
      <w:lvlText w:val="%1.%2"/>
      <w:lvlJc w:val="left"/>
      <w:pPr>
        <w:tabs>
          <w:tab w:val="num" w:pos="576"/>
        </w:tabs>
        <w:ind w:left="576" w:hanging="576"/>
      </w:pPr>
      <w:rPr>
        <w:rFonts w:hint="default"/>
        <w:b/>
        <w:i w:val="0"/>
        <w:sz w:val="28"/>
        <w:szCs w:val="28"/>
      </w:rPr>
    </w:lvl>
    <w:lvl w:ilvl="2">
      <w:start w:val="1"/>
      <w:numFmt w:val="decimal"/>
      <w:pStyle w:val="berschrift3"/>
      <w:isLg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6" w15:restartNumberingAfterBreak="0">
    <w:nsid w:val="5B580428"/>
    <w:multiLevelType w:val="multilevel"/>
    <w:tmpl w:val="20AEF734"/>
    <w:lvl w:ilvl="0">
      <w:start w:val="1"/>
      <w:numFmt w:val="upperLetter"/>
      <w:lvlText w:val="%1."/>
      <w:lvlJc w:val="left"/>
      <w:pPr>
        <w:ind w:left="360" w:hanging="360"/>
      </w:pPr>
      <w:rPr>
        <w:rFonts w:ascii="Arial" w:hAnsi="Arial" w:hint="default"/>
        <w:b/>
        <w:i w:val="0"/>
        <w:color w:val="00269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787432"/>
    <w:multiLevelType w:val="hybridMultilevel"/>
    <w:tmpl w:val="CD8C189E"/>
    <w:lvl w:ilvl="0" w:tplc="193C8720">
      <w:numFmt w:val="bullet"/>
      <w:lvlText w:val="-"/>
      <w:lvlJc w:val="left"/>
      <w:pPr>
        <w:ind w:left="420" w:hanging="360"/>
      </w:pPr>
      <w:rPr>
        <w:rFonts w:ascii="Arial" w:eastAsia="SimSu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A366A69"/>
    <w:multiLevelType w:val="hybridMultilevel"/>
    <w:tmpl w:val="7530289C"/>
    <w:lvl w:ilvl="0" w:tplc="193C8720">
      <w:numFmt w:val="bullet"/>
      <w:lvlText w:val="-"/>
      <w:lvlJc w:val="left"/>
      <w:pPr>
        <w:ind w:left="420" w:hanging="360"/>
      </w:pPr>
      <w:rPr>
        <w:rFonts w:ascii="Arial" w:eastAsia="SimSu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4"/>
  </w:num>
  <w:num w:numId="6">
    <w:abstractNumId w:val="3"/>
  </w:num>
  <w:num w:numId="7">
    <w:abstractNumId w:val="7"/>
  </w:num>
  <w:num w:numId="8">
    <w:abstractNumId w:val="1"/>
  </w:num>
  <w:num w:numId="9">
    <w:abstractNumId w:val="8"/>
  </w:num>
  <w:num w:numId="10">
    <w:abstractNumId w:val="7"/>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RzSiI88nPbN6tjI/zae7sbLWQl6IhHY85kkX2bJpqrNAuuVAYIf+lJirte8CPUEAUc2pCggnsFu1yrTdJpgKA==" w:salt="3Fu4QC03bM/Jml4cRIlH2A=="/>
  <w:defaultTabStop w:val="709"/>
  <w:autoHyphenation/>
  <w:hyphenationZone w:val="425"/>
  <w:characterSpacingControl w:val="doNotCompress"/>
  <w:hdrShapeDefaults>
    <o:shapedefaults v:ext="edit" spidmax="2457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s_autosavelastposition228" w:val="3056"/>
    <w:docVar w:name="os_autosavelastposition82318" w:val="4585"/>
  </w:docVars>
  <w:rsids>
    <w:rsidRoot w:val="00E65936"/>
    <w:rsid w:val="000012E1"/>
    <w:rsid w:val="00004579"/>
    <w:rsid w:val="00006588"/>
    <w:rsid w:val="000075AB"/>
    <w:rsid w:val="000102C1"/>
    <w:rsid w:val="0001140B"/>
    <w:rsid w:val="00012786"/>
    <w:rsid w:val="00014C98"/>
    <w:rsid w:val="00015932"/>
    <w:rsid w:val="00015FBF"/>
    <w:rsid w:val="00016F37"/>
    <w:rsid w:val="00017B3C"/>
    <w:rsid w:val="0002135C"/>
    <w:rsid w:val="0002550A"/>
    <w:rsid w:val="000264FF"/>
    <w:rsid w:val="00027085"/>
    <w:rsid w:val="00027AEC"/>
    <w:rsid w:val="00032A8F"/>
    <w:rsid w:val="00033741"/>
    <w:rsid w:val="000368FE"/>
    <w:rsid w:val="00040923"/>
    <w:rsid w:val="00040E8B"/>
    <w:rsid w:val="000424FC"/>
    <w:rsid w:val="00042B45"/>
    <w:rsid w:val="00042EEE"/>
    <w:rsid w:val="000449BC"/>
    <w:rsid w:val="000465FA"/>
    <w:rsid w:val="00052BDD"/>
    <w:rsid w:val="000543D3"/>
    <w:rsid w:val="0005549A"/>
    <w:rsid w:val="00060B0C"/>
    <w:rsid w:val="000611AA"/>
    <w:rsid w:val="00062DB9"/>
    <w:rsid w:val="000657BA"/>
    <w:rsid w:val="0007093F"/>
    <w:rsid w:val="000722CB"/>
    <w:rsid w:val="00072403"/>
    <w:rsid w:val="00073B0F"/>
    <w:rsid w:val="000740FF"/>
    <w:rsid w:val="000751A9"/>
    <w:rsid w:val="0007709C"/>
    <w:rsid w:val="00077507"/>
    <w:rsid w:val="00083AC9"/>
    <w:rsid w:val="00084BE2"/>
    <w:rsid w:val="000877BE"/>
    <w:rsid w:val="0009311E"/>
    <w:rsid w:val="000934A2"/>
    <w:rsid w:val="0009399E"/>
    <w:rsid w:val="00093B4F"/>
    <w:rsid w:val="00093B85"/>
    <w:rsid w:val="000955ED"/>
    <w:rsid w:val="00096FD5"/>
    <w:rsid w:val="000A2D35"/>
    <w:rsid w:val="000A4E62"/>
    <w:rsid w:val="000B22B0"/>
    <w:rsid w:val="000B25D6"/>
    <w:rsid w:val="000B2C8C"/>
    <w:rsid w:val="000B2E48"/>
    <w:rsid w:val="000B2FAB"/>
    <w:rsid w:val="000B4622"/>
    <w:rsid w:val="000B5AD1"/>
    <w:rsid w:val="000B62B7"/>
    <w:rsid w:val="000B6A01"/>
    <w:rsid w:val="000C00CA"/>
    <w:rsid w:val="000C1792"/>
    <w:rsid w:val="000C1DCF"/>
    <w:rsid w:val="000C30EE"/>
    <w:rsid w:val="000C4EBE"/>
    <w:rsid w:val="000D0705"/>
    <w:rsid w:val="000D233D"/>
    <w:rsid w:val="000D3314"/>
    <w:rsid w:val="000D6B9E"/>
    <w:rsid w:val="000E11E9"/>
    <w:rsid w:val="000E1A60"/>
    <w:rsid w:val="000E33DB"/>
    <w:rsid w:val="000E5017"/>
    <w:rsid w:val="000E5DE0"/>
    <w:rsid w:val="000F0485"/>
    <w:rsid w:val="000F1B2F"/>
    <w:rsid w:val="000F206E"/>
    <w:rsid w:val="000F3122"/>
    <w:rsid w:val="000F6DD9"/>
    <w:rsid w:val="000F70E4"/>
    <w:rsid w:val="000F7513"/>
    <w:rsid w:val="001000EE"/>
    <w:rsid w:val="00101291"/>
    <w:rsid w:val="00104396"/>
    <w:rsid w:val="00111E44"/>
    <w:rsid w:val="001129BB"/>
    <w:rsid w:val="001139EB"/>
    <w:rsid w:val="00113D14"/>
    <w:rsid w:val="00114300"/>
    <w:rsid w:val="00114820"/>
    <w:rsid w:val="00116E89"/>
    <w:rsid w:val="001200DA"/>
    <w:rsid w:val="00121B24"/>
    <w:rsid w:val="00122BD6"/>
    <w:rsid w:val="00123477"/>
    <w:rsid w:val="00123DED"/>
    <w:rsid w:val="001244C5"/>
    <w:rsid w:val="00124A44"/>
    <w:rsid w:val="00126B8D"/>
    <w:rsid w:val="001279A6"/>
    <w:rsid w:val="00130F65"/>
    <w:rsid w:val="00131575"/>
    <w:rsid w:val="00134135"/>
    <w:rsid w:val="00135CC1"/>
    <w:rsid w:val="00136A27"/>
    <w:rsid w:val="00136AC4"/>
    <w:rsid w:val="00140C60"/>
    <w:rsid w:val="00140CD2"/>
    <w:rsid w:val="00141D79"/>
    <w:rsid w:val="00143058"/>
    <w:rsid w:val="001436F8"/>
    <w:rsid w:val="00143714"/>
    <w:rsid w:val="00143753"/>
    <w:rsid w:val="00146495"/>
    <w:rsid w:val="001504BA"/>
    <w:rsid w:val="0015074B"/>
    <w:rsid w:val="001509EF"/>
    <w:rsid w:val="0015185B"/>
    <w:rsid w:val="0016191E"/>
    <w:rsid w:val="0016231C"/>
    <w:rsid w:val="00164174"/>
    <w:rsid w:val="00166FDC"/>
    <w:rsid w:val="0017226E"/>
    <w:rsid w:val="001755FB"/>
    <w:rsid w:val="0017723D"/>
    <w:rsid w:val="001772F2"/>
    <w:rsid w:val="00180858"/>
    <w:rsid w:val="00182B52"/>
    <w:rsid w:val="00185E95"/>
    <w:rsid w:val="00186A38"/>
    <w:rsid w:val="00187795"/>
    <w:rsid w:val="00190909"/>
    <w:rsid w:val="00193062"/>
    <w:rsid w:val="00193091"/>
    <w:rsid w:val="001931F3"/>
    <w:rsid w:val="001948A3"/>
    <w:rsid w:val="00197D3E"/>
    <w:rsid w:val="001A1350"/>
    <w:rsid w:val="001A4FC1"/>
    <w:rsid w:val="001A6552"/>
    <w:rsid w:val="001A6E59"/>
    <w:rsid w:val="001B24F2"/>
    <w:rsid w:val="001B5400"/>
    <w:rsid w:val="001B58CA"/>
    <w:rsid w:val="001B655D"/>
    <w:rsid w:val="001B71FD"/>
    <w:rsid w:val="001B7672"/>
    <w:rsid w:val="001C0BB3"/>
    <w:rsid w:val="001C3862"/>
    <w:rsid w:val="001C3FCD"/>
    <w:rsid w:val="001C6302"/>
    <w:rsid w:val="001C6BEE"/>
    <w:rsid w:val="001D17EC"/>
    <w:rsid w:val="001D2656"/>
    <w:rsid w:val="001D3E41"/>
    <w:rsid w:val="001D4AE1"/>
    <w:rsid w:val="001E05F7"/>
    <w:rsid w:val="001E137C"/>
    <w:rsid w:val="001F6137"/>
    <w:rsid w:val="001F62A8"/>
    <w:rsid w:val="00202033"/>
    <w:rsid w:val="00202839"/>
    <w:rsid w:val="00206357"/>
    <w:rsid w:val="0020721E"/>
    <w:rsid w:val="00210120"/>
    <w:rsid w:val="00211BCF"/>
    <w:rsid w:val="0021205F"/>
    <w:rsid w:val="00214181"/>
    <w:rsid w:val="00214CEA"/>
    <w:rsid w:val="0021514B"/>
    <w:rsid w:val="00216D3C"/>
    <w:rsid w:val="00217007"/>
    <w:rsid w:val="00220D06"/>
    <w:rsid w:val="0022276E"/>
    <w:rsid w:val="002229CA"/>
    <w:rsid w:val="002232FD"/>
    <w:rsid w:val="00226BE9"/>
    <w:rsid w:val="00227897"/>
    <w:rsid w:val="00227B93"/>
    <w:rsid w:val="002309C7"/>
    <w:rsid w:val="0023171A"/>
    <w:rsid w:val="002321AF"/>
    <w:rsid w:val="0023470B"/>
    <w:rsid w:val="00234787"/>
    <w:rsid w:val="0023492E"/>
    <w:rsid w:val="002373CD"/>
    <w:rsid w:val="002379FB"/>
    <w:rsid w:val="00240616"/>
    <w:rsid w:val="002419BD"/>
    <w:rsid w:val="00246781"/>
    <w:rsid w:val="00246906"/>
    <w:rsid w:val="0024742A"/>
    <w:rsid w:val="00247832"/>
    <w:rsid w:val="00247AC9"/>
    <w:rsid w:val="00247E16"/>
    <w:rsid w:val="00250DE6"/>
    <w:rsid w:val="00253A0A"/>
    <w:rsid w:val="00253DAD"/>
    <w:rsid w:val="00256903"/>
    <w:rsid w:val="00257AA2"/>
    <w:rsid w:val="00257C18"/>
    <w:rsid w:val="00257E65"/>
    <w:rsid w:val="00261C2A"/>
    <w:rsid w:val="00263D2C"/>
    <w:rsid w:val="002721E5"/>
    <w:rsid w:val="00274530"/>
    <w:rsid w:val="002745E0"/>
    <w:rsid w:val="0027621F"/>
    <w:rsid w:val="002762D2"/>
    <w:rsid w:val="00282C2D"/>
    <w:rsid w:val="00283F4B"/>
    <w:rsid w:val="00286AA0"/>
    <w:rsid w:val="0029406A"/>
    <w:rsid w:val="00295B44"/>
    <w:rsid w:val="002A039B"/>
    <w:rsid w:val="002A1266"/>
    <w:rsid w:val="002A1D74"/>
    <w:rsid w:val="002A2E7C"/>
    <w:rsid w:val="002A4DCA"/>
    <w:rsid w:val="002A5E86"/>
    <w:rsid w:val="002A6C74"/>
    <w:rsid w:val="002A786F"/>
    <w:rsid w:val="002B0072"/>
    <w:rsid w:val="002B18BC"/>
    <w:rsid w:val="002B1AE4"/>
    <w:rsid w:val="002B44C4"/>
    <w:rsid w:val="002B745B"/>
    <w:rsid w:val="002C1CBA"/>
    <w:rsid w:val="002D2FBB"/>
    <w:rsid w:val="002D5051"/>
    <w:rsid w:val="002D5974"/>
    <w:rsid w:val="002D5AFC"/>
    <w:rsid w:val="002E0801"/>
    <w:rsid w:val="002E18FC"/>
    <w:rsid w:val="002E4118"/>
    <w:rsid w:val="002E488E"/>
    <w:rsid w:val="002F047D"/>
    <w:rsid w:val="002F1DEA"/>
    <w:rsid w:val="002F2DEF"/>
    <w:rsid w:val="002F3008"/>
    <w:rsid w:val="002F3FAD"/>
    <w:rsid w:val="003008A1"/>
    <w:rsid w:val="00300A56"/>
    <w:rsid w:val="003013B0"/>
    <w:rsid w:val="00301E69"/>
    <w:rsid w:val="00304659"/>
    <w:rsid w:val="00304964"/>
    <w:rsid w:val="00305A07"/>
    <w:rsid w:val="003076FB"/>
    <w:rsid w:val="00310BB6"/>
    <w:rsid w:val="003110F0"/>
    <w:rsid w:val="00311BC7"/>
    <w:rsid w:val="00312BB9"/>
    <w:rsid w:val="0031369F"/>
    <w:rsid w:val="00313CA6"/>
    <w:rsid w:val="00315204"/>
    <w:rsid w:val="00316024"/>
    <w:rsid w:val="003206E7"/>
    <w:rsid w:val="003207FA"/>
    <w:rsid w:val="00320D80"/>
    <w:rsid w:val="003219E7"/>
    <w:rsid w:val="00323A67"/>
    <w:rsid w:val="00325C81"/>
    <w:rsid w:val="00333411"/>
    <w:rsid w:val="0033397A"/>
    <w:rsid w:val="00335E73"/>
    <w:rsid w:val="0033624B"/>
    <w:rsid w:val="0034115A"/>
    <w:rsid w:val="00345A14"/>
    <w:rsid w:val="00345A9B"/>
    <w:rsid w:val="00347E5C"/>
    <w:rsid w:val="00350660"/>
    <w:rsid w:val="003529FD"/>
    <w:rsid w:val="003534F8"/>
    <w:rsid w:val="00353C78"/>
    <w:rsid w:val="0035721D"/>
    <w:rsid w:val="00360A13"/>
    <w:rsid w:val="00363929"/>
    <w:rsid w:val="00363C51"/>
    <w:rsid w:val="00364A36"/>
    <w:rsid w:val="00364CE6"/>
    <w:rsid w:val="00372664"/>
    <w:rsid w:val="003729C7"/>
    <w:rsid w:val="00373318"/>
    <w:rsid w:val="0037392F"/>
    <w:rsid w:val="003757B9"/>
    <w:rsid w:val="00380362"/>
    <w:rsid w:val="00380E41"/>
    <w:rsid w:val="003840BF"/>
    <w:rsid w:val="0038456D"/>
    <w:rsid w:val="00385C21"/>
    <w:rsid w:val="00386689"/>
    <w:rsid w:val="00391BA5"/>
    <w:rsid w:val="003953EE"/>
    <w:rsid w:val="003A1321"/>
    <w:rsid w:val="003A31B0"/>
    <w:rsid w:val="003A46C9"/>
    <w:rsid w:val="003A48F1"/>
    <w:rsid w:val="003B1A77"/>
    <w:rsid w:val="003B567B"/>
    <w:rsid w:val="003B7AA6"/>
    <w:rsid w:val="003C298F"/>
    <w:rsid w:val="003C3790"/>
    <w:rsid w:val="003C6AA4"/>
    <w:rsid w:val="003C6C96"/>
    <w:rsid w:val="003D379E"/>
    <w:rsid w:val="003D37E1"/>
    <w:rsid w:val="003D3F83"/>
    <w:rsid w:val="003D416C"/>
    <w:rsid w:val="003D6507"/>
    <w:rsid w:val="003D68C2"/>
    <w:rsid w:val="003D701B"/>
    <w:rsid w:val="003E0C30"/>
    <w:rsid w:val="003E1FE2"/>
    <w:rsid w:val="003E2857"/>
    <w:rsid w:val="003E4327"/>
    <w:rsid w:val="003E6D94"/>
    <w:rsid w:val="003F06FF"/>
    <w:rsid w:val="003F2000"/>
    <w:rsid w:val="003F67DC"/>
    <w:rsid w:val="004004A4"/>
    <w:rsid w:val="004022E4"/>
    <w:rsid w:val="004037C9"/>
    <w:rsid w:val="004040C5"/>
    <w:rsid w:val="00404B14"/>
    <w:rsid w:val="004051C8"/>
    <w:rsid w:val="00406E99"/>
    <w:rsid w:val="00412276"/>
    <w:rsid w:val="00413243"/>
    <w:rsid w:val="0041431A"/>
    <w:rsid w:val="00415255"/>
    <w:rsid w:val="0042277D"/>
    <w:rsid w:val="004236FA"/>
    <w:rsid w:val="00423A31"/>
    <w:rsid w:val="00423AF9"/>
    <w:rsid w:val="0042482A"/>
    <w:rsid w:val="00433BA9"/>
    <w:rsid w:val="00434102"/>
    <w:rsid w:val="00436176"/>
    <w:rsid w:val="004364FB"/>
    <w:rsid w:val="0043653C"/>
    <w:rsid w:val="00436BD9"/>
    <w:rsid w:val="00436F28"/>
    <w:rsid w:val="00437681"/>
    <w:rsid w:val="0044056C"/>
    <w:rsid w:val="00442842"/>
    <w:rsid w:val="00443A27"/>
    <w:rsid w:val="004443A0"/>
    <w:rsid w:val="00451A69"/>
    <w:rsid w:val="00452657"/>
    <w:rsid w:val="004616DF"/>
    <w:rsid w:val="00462076"/>
    <w:rsid w:val="00462A2B"/>
    <w:rsid w:val="00462B2E"/>
    <w:rsid w:val="00463A45"/>
    <w:rsid w:val="0046447E"/>
    <w:rsid w:val="00465F14"/>
    <w:rsid w:val="00466276"/>
    <w:rsid w:val="004729FD"/>
    <w:rsid w:val="004734A9"/>
    <w:rsid w:val="0047352D"/>
    <w:rsid w:val="004750B9"/>
    <w:rsid w:val="0047549A"/>
    <w:rsid w:val="00476161"/>
    <w:rsid w:val="00477892"/>
    <w:rsid w:val="0048261E"/>
    <w:rsid w:val="00482D32"/>
    <w:rsid w:val="00483C23"/>
    <w:rsid w:val="004918F8"/>
    <w:rsid w:val="00492EF5"/>
    <w:rsid w:val="0049478B"/>
    <w:rsid w:val="00495AF1"/>
    <w:rsid w:val="004A5B00"/>
    <w:rsid w:val="004A5B44"/>
    <w:rsid w:val="004B1FAF"/>
    <w:rsid w:val="004B234C"/>
    <w:rsid w:val="004B70DC"/>
    <w:rsid w:val="004B730F"/>
    <w:rsid w:val="004C07CC"/>
    <w:rsid w:val="004C07F1"/>
    <w:rsid w:val="004C4E30"/>
    <w:rsid w:val="004C7CBC"/>
    <w:rsid w:val="004D06E0"/>
    <w:rsid w:val="004D21A5"/>
    <w:rsid w:val="004D3825"/>
    <w:rsid w:val="004D39E4"/>
    <w:rsid w:val="004D6FD2"/>
    <w:rsid w:val="004E108A"/>
    <w:rsid w:val="004E125E"/>
    <w:rsid w:val="004E149F"/>
    <w:rsid w:val="004E3231"/>
    <w:rsid w:val="004E3861"/>
    <w:rsid w:val="004E3977"/>
    <w:rsid w:val="004E5410"/>
    <w:rsid w:val="004E5DBA"/>
    <w:rsid w:val="004E794E"/>
    <w:rsid w:val="004E7E3B"/>
    <w:rsid w:val="004F0D40"/>
    <w:rsid w:val="004F1008"/>
    <w:rsid w:val="004F37E4"/>
    <w:rsid w:val="005007A4"/>
    <w:rsid w:val="0050225C"/>
    <w:rsid w:val="00504577"/>
    <w:rsid w:val="00506AA5"/>
    <w:rsid w:val="00507CB4"/>
    <w:rsid w:val="005111F7"/>
    <w:rsid w:val="00514FA2"/>
    <w:rsid w:val="005163FE"/>
    <w:rsid w:val="0051678E"/>
    <w:rsid w:val="00524467"/>
    <w:rsid w:val="005244FB"/>
    <w:rsid w:val="0052552F"/>
    <w:rsid w:val="0052559D"/>
    <w:rsid w:val="00525FC9"/>
    <w:rsid w:val="005300E3"/>
    <w:rsid w:val="005306B3"/>
    <w:rsid w:val="0053395E"/>
    <w:rsid w:val="0053426D"/>
    <w:rsid w:val="0053646B"/>
    <w:rsid w:val="00536EF7"/>
    <w:rsid w:val="005411F5"/>
    <w:rsid w:val="00541D5D"/>
    <w:rsid w:val="005424D3"/>
    <w:rsid w:val="00544F94"/>
    <w:rsid w:val="00546B50"/>
    <w:rsid w:val="00547E11"/>
    <w:rsid w:val="0055117F"/>
    <w:rsid w:val="005547E3"/>
    <w:rsid w:val="00555095"/>
    <w:rsid w:val="0056278C"/>
    <w:rsid w:val="00563FBB"/>
    <w:rsid w:val="005645D8"/>
    <w:rsid w:val="00567132"/>
    <w:rsid w:val="00570C04"/>
    <w:rsid w:val="00572590"/>
    <w:rsid w:val="00572AFC"/>
    <w:rsid w:val="00572DE3"/>
    <w:rsid w:val="00577C67"/>
    <w:rsid w:val="005804C7"/>
    <w:rsid w:val="00580943"/>
    <w:rsid w:val="0058245C"/>
    <w:rsid w:val="005846FE"/>
    <w:rsid w:val="00584A46"/>
    <w:rsid w:val="005901A4"/>
    <w:rsid w:val="0059103F"/>
    <w:rsid w:val="005923F9"/>
    <w:rsid w:val="0059364A"/>
    <w:rsid w:val="00593881"/>
    <w:rsid w:val="00593DD7"/>
    <w:rsid w:val="00594216"/>
    <w:rsid w:val="005966CC"/>
    <w:rsid w:val="00596A42"/>
    <w:rsid w:val="005A04BA"/>
    <w:rsid w:val="005A3817"/>
    <w:rsid w:val="005A3C4A"/>
    <w:rsid w:val="005A5B38"/>
    <w:rsid w:val="005A62F7"/>
    <w:rsid w:val="005B1547"/>
    <w:rsid w:val="005B20D1"/>
    <w:rsid w:val="005B29CC"/>
    <w:rsid w:val="005B4FCB"/>
    <w:rsid w:val="005B5F48"/>
    <w:rsid w:val="005B6E7D"/>
    <w:rsid w:val="005B7EF6"/>
    <w:rsid w:val="005D0680"/>
    <w:rsid w:val="005D113B"/>
    <w:rsid w:val="005D1C91"/>
    <w:rsid w:val="005D3AAF"/>
    <w:rsid w:val="005D4421"/>
    <w:rsid w:val="005D447F"/>
    <w:rsid w:val="005D4B5C"/>
    <w:rsid w:val="005D525C"/>
    <w:rsid w:val="005D74D7"/>
    <w:rsid w:val="005E04FD"/>
    <w:rsid w:val="005E1149"/>
    <w:rsid w:val="005E20EB"/>
    <w:rsid w:val="005E2D66"/>
    <w:rsid w:val="005E3E61"/>
    <w:rsid w:val="005E520B"/>
    <w:rsid w:val="005F2C65"/>
    <w:rsid w:val="005F4361"/>
    <w:rsid w:val="005F44CD"/>
    <w:rsid w:val="005F4669"/>
    <w:rsid w:val="005F523A"/>
    <w:rsid w:val="005F65DD"/>
    <w:rsid w:val="005F7ADE"/>
    <w:rsid w:val="00605D4A"/>
    <w:rsid w:val="006112D1"/>
    <w:rsid w:val="00614D9F"/>
    <w:rsid w:val="0061613D"/>
    <w:rsid w:val="006168FD"/>
    <w:rsid w:val="00616989"/>
    <w:rsid w:val="00616C0A"/>
    <w:rsid w:val="0062033B"/>
    <w:rsid w:val="00620C37"/>
    <w:rsid w:val="006237B7"/>
    <w:rsid w:val="00624BFC"/>
    <w:rsid w:val="006260DE"/>
    <w:rsid w:val="00627E43"/>
    <w:rsid w:val="00634133"/>
    <w:rsid w:val="00636AE5"/>
    <w:rsid w:val="0063711C"/>
    <w:rsid w:val="0063721A"/>
    <w:rsid w:val="00637B4B"/>
    <w:rsid w:val="00640330"/>
    <w:rsid w:val="006427DD"/>
    <w:rsid w:val="00643CE2"/>
    <w:rsid w:val="00643E75"/>
    <w:rsid w:val="0064621D"/>
    <w:rsid w:val="00646A21"/>
    <w:rsid w:val="00650A5B"/>
    <w:rsid w:val="00651890"/>
    <w:rsid w:val="0065224B"/>
    <w:rsid w:val="0065288C"/>
    <w:rsid w:val="00653305"/>
    <w:rsid w:val="006550BA"/>
    <w:rsid w:val="006557DF"/>
    <w:rsid w:val="0065594D"/>
    <w:rsid w:val="00655F41"/>
    <w:rsid w:val="00656E55"/>
    <w:rsid w:val="00657FF4"/>
    <w:rsid w:val="00661833"/>
    <w:rsid w:val="00663D37"/>
    <w:rsid w:val="0066491E"/>
    <w:rsid w:val="006655B4"/>
    <w:rsid w:val="00665620"/>
    <w:rsid w:val="006664EB"/>
    <w:rsid w:val="00666913"/>
    <w:rsid w:val="00670404"/>
    <w:rsid w:val="00672871"/>
    <w:rsid w:val="00672D92"/>
    <w:rsid w:val="00673785"/>
    <w:rsid w:val="0067555D"/>
    <w:rsid w:val="00675E61"/>
    <w:rsid w:val="0067623A"/>
    <w:rsid w:val="00680168"/>
    <w:rsid w:val="00680A37"/>
    <w:rsid w:val="00681666"/>
    <w:rsid w:val="00683B33"/>
    <w:rsid w:val="00686858"/>
    <w:rsid w:val="0069174D"/>
    <w:rsid w:val="0069204E"/>
    <w:rsid w:val="00692A36"/>
    <w:rsid w:val="006938DD"/>
    <w:rsid w:val="00694250"/>
    <w:rsid w:val="006A0602"/>
    <w:rsid w:val="006A1D4D"/>
    <w:rsid w:val="006A3832"/>
    <w:rsid w:val="006A407C"/>
    <w:rsid w:val="006A4424"/>
    <w:rsid w:val="006A6205"/>
    <w:rsid w:val="006B000C"/>
    <w:rsid w:val="006B085C"/>
    <w:rsid w:val="006B5868"/>
    <w:rsid w:val="006B7899"/>
    <w:rsid w:val="006C0254"/>
    <w:rsid w:val="006C0853"/>
    <w:rsid w:val="006C1218"/>
    <w:rsid w:val="006C1752"/>
    <w:rsid w:val="006C2655"/>
    <w:rsid w:val="006C3642"/>
    <w:rsid w:val="006C4836"/>
    <w:rsid w:val="006C6A1F"/>
    <w:rsid w:val="006D03B1"/>
    <w:rsid w:val="006D28CB"/>
    <w:rsid w:val="006D2A7D"/>
    <w:rsid w:val="006D499F"/>
    <w:rsid w:val="006D7316"/>
    <w:rsid w:val="006D7884"/>
    <w:rsid w:val="006E2A39"/>
    <w:rsid w:val="006E34F4"/>
    <w:rsid w:val="006E67A4"/>
    <w:rsid w:val="006F23FB"/>
    <w:rsid w:val="006F36D8"/>
    <w:rsid w:val="006F57D4"/>
    <w:rsid w:val="00701FED"/>
    <w:rsid w:val="00705637"/>
    <w:rsid w:val="00706809"/>
    <w:rsid w:val="00706CA0"/>
    <w:rsid w:val="00707426"/>
    <w:rsid w:val="007103BF"/>
    <w:rsid w:val="007103C9"/>
    <w:rsid w:val="0071082E"/>
    <w:rsid w:val="00716FD3"/>
    <w:rsid w:val="007175ED"/>
    <w:rsid w:val="00717BDD"/>
    <w:rsid w:val="00717FD9"/>
    <w:rsid w:val="007201D4"/>
    <w:rsid w:val="0072068B"/>
    <w:rsid w:val="00720E53"/>
    <w:rsid w:val="007223D8"/>
    <w:rsid w:val="00722462"/>
    <w:rsid w:val="00722A5A"/>
    <w:rsid w:val="00723199"/>
    <w:rsid w:val="007243AD"/>
    <w:rsid w:val="00725C5A"/>
    <w:rsid w:val="007260D2"/>
    <w:rsid w:val="00727F82"/>
    <w:rsid w:val="00732682"/>
    <w:rsid w:val="0073342D"/>
    <w:rsid w:val="007357D8"/>
    <w:rsid w:val="00735873"/>
    <w:rsid w:val="00737708"/>
    <w:rsid w:val="007407B7"/>
    <w:rsid w:val="00740FFF"/>
    <w:rsid w:val="00741991"/>
    <w:rsid w:val="00741C7E"/>
    <w:rsid w:val="00742C7E"/>
    <w:rsid w:val="007454CC"/>
    <w:rsid w:val="00747CE1"/>
    <w:rsid w:val="00750B7C"/>
    <w:rsid w:val="00750F67"/>
    <w:rsid w:val="00752492"/>
    <w:rsid w:val="00753C51"/>
    <w:rsid w:val="007572FA"/>
    <w:rsid w:val="00757D45"/>
    <w:rsid w:val="007613FD"/>
    <w:rsid w:val="00762CBA"/>
    <w:rsid w:val="007630CD"/>
    <w:rsid w:val="0076389E"/>
    <w:rsid w:val="00764E2E"/>
    <w:rsid w:val="007663F3"/>
    <w:rsid w:val="007665CD"/>
    <w:rsid w:val="007700CF"/>
    <w:rsid w:val="007704E8"/>
    <w:rsid w:val="00770C57"/>
    <w:rsid w:val="00773C24"/>
    <w:rsid w:val="00777040"/>
    <w:rsid w:val="00777A4D"/>
    <w:rsid w:val="00781440"/>
    <w:rsid w:val="00787F6C"/>
    <w:rsid w:val="00791495"/>
    <w:rsid w:val="00793B96"/>
    <w:rsid w:val="00794868"/>
    <w:rsid w:val="00795070"/>
    <w:rsid w:val="00795F3D"/>
    <w:rsid w:val="00796B32"/>
    <w:rsid w:val="00796BE4"/>
    <w:rsid w:val="00797AFE"/>
    <w:rsid w:val="007A3AE3"/>
    <w:rsid w:val="007A624D"/>
    <w:rsid w:val="007A7711"/>
    <w:rsid w:val="007B2CA5"/>
    <w:rsid w:val="007B37B0"/>
    <w:rsid w:val="007B3BA8"/>
    <w:rsid w:val="007B41FD"/>
    <w:rsid w:val="007B4A23"/>
    <w:rsid w:val="007B58D6"/>
    <w:rsid w:val="007C0F05"/>
    <w:rsid w:val="007C2C5B"/>
    <w:rsid w:val="007C39D7"/>
    <w:rsid w:val="007C3D7B"/>
    <w:rsid w:val="007C4580"/>
    <w:rsid w:val="007C4E84"/>
    <w:rsid w:val="007D1102"/>
    <w:rsid w:val="007D1A27"/>
    <w:rsid w:val="007D1A87"/>
    <w:rsid w:val="007D2FF9"/>
    <w:rsid w:val="007D3192"/>
    <w:rsid w:val="007D4693"/>
    <w:rsid w:val="007D605C"/>
    <w:rsid w:val="007D6AB0"/>
    <w:rsid w:val="007E4346"/>
    <w:rsid w:val="007E4406"/>
    <w:rsid w:val="007E6239"/>
    <w:rsid w:val="007E7AE0"/>
    <w:rsid w:val="007F0610"/>
    <w:rsid w:val="007F145D"/>
    <w:rsid w:val="007F52F6"/>
    <w:rsid w:val="007F5B62"/>
    <w:rsid w:val="007F61F8"/>
    <w:rsid w:val="007F6274"/>
    <w:rsid w:val="007F6B24"/>
    <w:rsid w:val="007F7779"/>
    <w:rsid w:val="00800A27"/>
    <w:rsid w:val="0080143F"/>
    <w:rsid w:val="00801ADE"/>
    <w:rsid w:val="00802F15"/>
    <w:rsid w:val="0080356D"/>
    <w:rsid w:val="00804963"/>
    <w:rsid w:val="00804C56"/>
    <w:rsid w:val="0080528E"/>
    <w:rsid w:val="008106CD"/>
    <w:rsid w:val="00810781"/>
    <w:rsid w:val="0081316B"/>
    <w:rsid w:val="00816397"/>
    <w:rsid w:val="0081693B"/>
    <w:rsid w:val="00817F5D"/>
    <w:rsid w:val="0082235F"/>
    <w:rsid w:val="008232DE"/>
    <w:rsid w:val="008251E4"/>
    <w:rsid w:val="008253B5"/>
    <w:rsid w:val="00826C88"/>
    <w:rsid w:val="008278B2"/>
    <w:rsid w:val="00827B58"/>
    <w:rsid w:val="00830976"/>
    <w:rsid w:val="00831665"/>
    <w:rsid w:val="008346C8"/>
    <w:rsid w:val="00836F00"/>
    <w:rsid w:val="008373DF"/>
    <w:rsid w:val="00837B16"/>
    <w:rsid w:val="00841C5D"/>
    <w:rsid w:val="00842576"/>
    <w:rsid w:val="00844462"/>
    <w:rsid w:val="00845ECC"/>
    <w:rsid w:val="008469C4"/>
    <w:rsid w:val="008478BC"/>
    <w:rsid w:val="0085022F"/>
    <w:rsid w:val="00850368"/>
    <w:rsid w:val="00851398"/>
    <w:rsid w:val="0085157B"/>
    <w:rsid w:val="00852AEB"/>
    <w:rsid w:val="008541CB"/>
    <w:rsid w:val="008547E4"/>
    <w:rsid w:val="00860A09"/>
    <w:rsid w:val="00861181"/>
    <w:rsid w:val="00862139"/>
    <w:rsid w:val="00862148"/>
    <w:rsid w:val="00875674"/>
    <w:rsid w:val="0088365D"/>
    <w:rsid w:val="00884119"/>
    <w:rsid w:val="00884765"/>
    <w:rsid w:val="00884793"/>
    <w:rsid w:val="008856F3"/>
    <w:rsid w:val="00894765"/>
    <w:rsid w:val="008A30C7"/>
    <w:rsid w:val="008A45EF"/>
    <w:rsid w:val="008A4D8F"/>
    <w:rsid w:val="008A6558"/>
    <w:rsid w:val="008B0005"/>
    <w:rsid w:val="008B167D"/>
    <w:rsid w:val="008B1990"/>
    <w:rsid w:val="008B2DC5"/>
    <w:rsid w:val="008B4CF0"/>
    <w:rsid w:val="008B699A"/>
    <w:rsid w:val="008B6C80"/>
    <w:rsid w:val="008C0345"/>
    <w:rsid w:val="008C1D13"/>
    <w:rsid w:val="008C3ABA"/>
    <w:rsid w:val="008C46AB"/>
    <w:rsid w:val="008C68AC"/>
    <w:rsid w:val="008C7A9B"/>
    <w:rsid w:val="008D0E80"/>
    <w:rsid w:val="008D117D"/>
    <w:rsid w:val="008D2A69"/>
    <w:rsid w:val="008D6F69"/>
    <w:rsid w:val="008D758B"/>
    <w:rsid w:val="008E0A91"/>
    <w:rsid w:val="008E1D05"/>
    <w:rsid w:val="008E1E0E"/>
    <w:rsid w:val="008E3564"/>
    <w:rsid w:val="008E50DD"/>
    <w:rsid w:val="008E62F6"/>
    <w:rsid w:val="008F20A1"/>
    <w:rsid w:val="008F32EB"/>
    <w:rsid w:val="008F46A0"/>
    <w:rsid w:val="008F4FA9"/>
    <w:rsid w:val="008F58F3"/>
    <w:rsid w:val="008F71E3"/>
    <w:rsid w:val="008F72B4"/>
    <w:rsid w:val="00906932"/>
    <w:rsid w:val="00913544"/>
    <w:rsid w:val="00913CB7"/>
    <w:rsid w:val="009145E2"/>
    <w:rsid w:val="009154C3"/>
    <w:rsid w:val="009157E5"/>
    <w:rsid w:val="00917389"/>
    <w:rsid w:val="00917698"/>
    <w:rsid w:val="00922378"/>
    <w:rsid w:val="009225AE"/>
    <w:rsid w:val="00925CD6"/>
    <w:rsid w:val="00927004"/>
    <w:rsid w:val="009304C5"/>
    <w:rsid w:val="00932F15"/>
    <w:rsid w:val="0093487D"/>
    <w:rsid w:val="0094149D"/>
    <w:rsid w:val="00943CE0"/>
    <w:rsid w:val="00947C46"/>
    <w:rsid w:val="009507EC"/>
    <w:rsid w:val="009508BA"/>
    <w:rsid w:val="009510F3"/>
    <w:rsid w:val="00954456"/>
    <w:rsid w:val="00954A03"/>
    <w:rsid w:val="009552FB"/>
    <w:rsid w:val="00961A46"/>
    <w:rsid w:val="00963246"/>
    <w:rsid w:val="00964D14"/>
    <w:rsid w:val="00964E0D"/>
    <w:rsid w:val="009660DB"/>
    <w:rsid w:val="0097367A"/>
    <w:rsid w:val="00974B4B"/>
    <w:rsid w:val="00975FC9"/>
    <w:rsid w:val="0097617F"/>
    <w:rsid w:val="00977F51"/>
    <w:rsid w:val="009809C3"/>
    <w:rsid w:val="00980FF6"/>
    <w:rsid w:val="0098370C"/>
    <w:rsid w:val="009845DE"/>
    <w:rsid w:val="00985112"/>
    <w:rsid w:val="009865F8"/>
    <w:rsid w:val="00987241"/>
    <w:rsid w:val="00987B73"/>
    <w:rsid w:val="009900FB"/>
    <w:rsid w:val="00990970"/>
    <w:rsid w:val="00990F13"/>
    <w:rsid w:val="009935A0"/>
    <w:rsid w:val="00993BCD"/>
    <w:rsid w:val="00996CA7"/>
    <w:rsid w:val="009A0434"/>
    <w:rsid w:val="009A1DCE"/>
    <w:rsid w:val="009A5D2A"/>
    <w:rsid w:val="009A6723"/>
    <w:rsid w:val="009A6F8E"/>
    <w:rsid w:val="009B08B1"/>
    <w:rsid w:val="009B152C"/>
    <w:rsid w:val="009B3F39"/>
    <w:rsid w:val="009B550A"/>
    <w:rsid w:val="009B6DCE"/>
    <w:rsid w:val="009B7A7E"/>
    <w:rsid w:val="009B7C3C"/>
    <w:rsid w:val="009C104D"/>
    <w:rsid w:val="009C1481"/>
    <w:rsid w:val="009C3BFB"/>
    <w:rsid w:val="009C5EE3"/>
    <w:rsid w:val="009C6C8C"/>
    <w:rsid w:val="009C789E"/>
    <w:rsid w:val="009C7C8F"/>
    <w:rsid w:val="009C7D2F"/>
    <w:rsid w:val="009D113B"/>
    <w:rsid w:val="009D2237"/>
    <w:rsid w:val="009D44A2"/>
    <w:rsid w:val="009D623B"/>
    <w:rsid w:val="009E010D"/>
    <w:rsid w:val="009E0A06"/>
    <w:rsid w:val="009E229D"/>
    <w:rsid w:val="009E3040"/>
    <w:rsid w:val="009E625C"/>
    <w:rsid w:val="009E783B"/>
    <w:rsid w:val="009E788A"/>
    <w:rsid w:val="009F015A"/>
    <w:rsid w:val="009F12E2"/>
    <w:rsid w:val="009F3C46"/>
    <w:rsid w:val="009F3F3E"/>
    <w:rsid w:val="009F459C"/>
    <w:rsid w:val="009F7162"/>
    <w:rsid w:val="00A00AC1"/>
    <w:rsid w:val="00A04751"/>
    <w:rsid w:val="00A04B6E"/>
    <w:rsid w:val="00A059CF"/>
    <w:rsid w:val="00A064A6"/>
    <w:rsid w:val="00A06BD9"/>
    <w:rsid w:val="00A06E4D"/>
    <w:rsid w:val="00A12760"/>
    <w:rsid w:val="00A1345A"/>
    <w:rsid w:val="00A13BB5"/>
    <w:rsid w:val="00A1561D"/>
    <w:rsid w:val="00A16DB8"/>
    <w:rsid w:val="00A172A4"/>
    <w:rsid w:val="00A20824"/>
    <w:rsid w:val="00A30966"/>
    <w:rsid w:val="00A320CF"/>
    <w:rsid w:val="00A3569D"/>
    <w:rsid w:val="00A36067"/>
    <w:rsid w:val="00A378A6"/>
    <w:rsid w:val="00A41487"/>
    <w:rsid w:val="00A423D6"/>
    <w:rsid w:val="00A4336C"/>
    <w:rsid w:val="00A43415"/>
    <w:rsid w:val="00A46EBE"/>
    <w:rsid w:val="00A4781A"/>
    <w:rsid w:val="00A47AEC"/>
    <w:rsid w:val="00A54170"/>
    <w:rsid w:val="00A54A7F"/>
    <w:rsid w:val="00A54CF8"/>
    <w:rsid w:val="00A55FE8"/>
    <w:rsid w:val="00A568DF"/>
    <w:rsid w:val="00A57F69"/>
    <w:rsid w:val="00A60362"/>
    <w:rsid w:val="00A605D9"/>
    <w:rsid w:val="00A60A99"/>
    <w:rsid w:val="00A6187D"/>
    <w:rsid w:val="00A6385D"/>
    <w:rsid w:val="00A63D1B"/>
    <w:rsid w:val="00A647C4"/>
    <w:rsid w:val="00A67806"/>
    <w:rsid w:val="00A702A3"/>
    <w:rsid w:val="00A70BF1"/>
    <w:rsid w:val="00A72E37"/>
    <w:rsid w:val="00A767E5"/>
    <w:rsid w:val="00A80EF3"/>
    <w:rsid w:val="00A81433"/>
    <w:rsid w:val="00A8322E"/>
    <w:rsid w:val="00A83BE6"/>
    <w:rsid w:val="00A842AA"/>
    <w:rsid w:val="00A85483"/>
    <w:rsid w:val="00A86D89"/>
    <w:rsid w:val="00A870B2"/>
    <w:rsid w:val="00A87CFA"/>
    <w:rsid w:val="00A90E22"/>
    <w:rsid w:val="00A90E7C"/>
    <w:rsid w:val="00A9106C"/>
    <w:rsid w:val="00A93326"/>
    <w:rsid w:val="00A96BE6"/>
    <w:rsid w:val="00A97297"/>
    <w:rsid w:val="00AA149E"/>
    <w:rsid w:val="00AA6641"/>
    <w:rsid w:val="00AA6F63"/>
    <w:rsid w:val="00AB0947"/>
    <w:rsid w:val="00AB1BDC"/>
    <w:rsid w:val="00AB35B3"/>
    <w:rsid w:val="00AB3781"/>
    <w:rsid w:val="00AB3D72"/>
    <w:rsid w:val="00AB57A7"/>
    <w:rsid w:val="00AB6273"/>
    <w:rsid w:val="00AC0778"/>
    <w:rsid w:val="00AC36D4"/>
    <w:rsid w:val="00AC3A20"/>
    <w:rsid w:val="00AD28B9"/>
    <w:rsid w:val="00AD2BDF"/>
    <w:rsid w:val="00AD36AD"/>
    <w:rsid w:val="00AD3AC5"/>
    <w:rsid w:val="00AD409E"/>
    <w:rsid w:val="00AD5598"/>
    <w:rsid w:val="00AD579D"/>
    <w:rsid w:val="00AD62FC"/>
    <w:rsid w:val="00AD7A6B"/>
    <w:rsid w:val="00AE0FF3"/>
    <w:rsid w:val="00AE42CA"/>
    <w:rsid w:val="00AE4617"/>
    <w:rsid w:val="00AF2BF4"/>
    <w:rsid w:val="00AF368B"/>
    <w:rsid w:val="00AF474D"/>
    <w:rsid w:val="00B027F8"/>
    <w:rsid w:val="00B03570"/>
    <w:rsid w:val="00B04028"/>
    <w:rsid w:val="00B048F6"/>
    <w:rsid w:val="00B04C64"/>
    <w:rsid w:val="00B058CF"/>
    <w:rsid w:val="00B1031F"/>
    <w:rsid w:val="00B10F49"/>
    <w:rsid w:val="00B12806"/>
    <w:rsid w:val="00B1378C"/>
    <w:rsid w:val="00B140E1"/>
    <w:rsid w:val="00B22ECD"/>
    <w:rsid w:val="00B23064"/>
    <w:rsid w:val="00B23C9A"/>
    <w:rsid w:val="00B26447"/>
    <w:rsid w:val="00B30D4A"/>
    <w:rsid w:val="00B31C91"/>
    <w:rsid w:val="00B3311F"/>
    <w:rsid w:val="00B369DC"/>
    <w:rsid w:val="00B375D9"/>
    <w:rsid w:val="00B413E5"/>
    <w:rsid w:val="00B41BAD"/>
    <w:rsid w:val="00B429DB"/>
    <w:rsid w:val="00B42AEB"/>
    <w:rsid w:val="00B42F4B"/>
    <w:rsid w:val="00B4351E"/>
    <w:rsid w:val="00B43F1A"/>
    <w:rsid w:val="00B45361"/>
    <w:rsid w:val="00B528E3"/>
    <w:rsid w:val="00B54A38"/>
    <w:rsid w:val="00B572CB"/>
    <w:rsid w:val="00B57361"/>
    <w:rsid w:val="00B57743"/>
    <w:rsid w:val="00B60973"/>
    <w:rsid w:val="00B609A6"/>
    <w:rsid w:val="00B60E57"/>
    <w:rsid w:val="00B60F98"/>
    <w:rsid w:val="00B62894"/>
    <w:rsid w:val="00B64D1D"/>
    <w:rsid w:val="00B66287"/>
    <w:rsid w:val="00B66356"/>
    <w:rsid w:val="00B703FF"/>
    <w:rsid w:val="00B70715"/>
    <w:rsid w:val="00B711B0"/>
    <w:rsid w:val="00B725B8"/>
    <w:rsid w:val="00B74D46"/>
    <w:rsid w:val="00B75DE0"/>
    <w:rsid w:val="00B76FCA"/>
    <w:rsid w:val="00B77DEA"/>
    <w:rsid w:val="00B80201"/>
    <w:rsid w:val="00B83938"/>
    <w:rsid w:val="00B85B10"/>
    <w:rsid w:val="00B900D1"/>
    <w:rsid w:val="00B9033A"/>
    <w:rsid w:val="00B9115F"/>
    <w:rsid w:val="00B93E64"/>
    <w:rsid w:val="00B95FF6"/>
    <w:rsid w:val="00B97116"/>
    <w:rsid w:val="00B9761F"/>
    <w:rsid w:val="00BA35C7"/>
    <w:rsid w:val="00BA3687"/>
    <w:rsid w:val="00BA3788"/>
    <w:rsid w:val="00BA3FBA"/>
    <w:rsid w:val="00BA4615"/>
    <w:rsid w:val="00BA46DA"/>
    <w:rsid w:val="00BA4EC2"/>
    <w:rsid w:val="00BA5333"/>
    <w:rsid w:val="00BA7470"/>
    <w:rsid w:val="00BA7AD2"/>
    <w:rsid w:val="00BB5862"/>
    <w:rsid w:val="00BB60C6"/>
    <w:rsid w:val="00BC16E7"/>
    <w:rsid w:val="00BC1CC5"/>
    <w:rsid w:val="00BC5321"/>
    <w:rsid w:val="00BC6252"/>
    <w:rsid w:val="00BC6668"/>
    <w:rsid w:val="00BD0D5C"/>
    <w:rsid w:val="00BD44E6"/>
    <w:rsid w:val="00BD5708"/>
    <w:rsid w:val="00BE0D74"/>
    <w:rsid w:val="00BE0F40"/>
    <w:rsid w:val="00BE22E8"/>
    <w:rsid w:val="00BE28FA"/>
    <w:rsid w:val="00BE34F5"/>
    <w:rsid w:val="00BE39B4"/>
    <w:rsid w:val="00BE3DDA"/>
    <w:rsid w:val="00BE4C0A"/>
    <w:rsid w:val="00BE5416"/>
    <w:rsid w:val="00BE5660"/>
    <w:rsid w:val="00BE6FC7"/>
    <w:rsid w:val="00BE7238"/>
    <w:rsid w:val="00BE7425"/>
    <w:rsid w:val="00BF08C8"/>
    <w:rsid w:val="00BF2061"/>
    <w:rsid w:val="00BF5E4B"/>
    <w:rsid w:val="00C00E52"/>
    <w:rsid w:val="00C01D7D"/>
    <w:rsid w:val="00C02AF3"/>
    <w:rsid w:val="00C03C52"/>
    <w:rsid w:val="00C048FB"/>
    <w:rsid w:val="00C05DAE"/>
    <w:rsid w:val="00C074A3"/>
    <w:rsid w:val="00C1029B"/>
    <w:rsid w:val="00C1194B"/>
    <w:rsid w:val="00C1710E"/>
    <w:rsid w:val="00C17481"/>
    <w:rsid w:val="00C20A27"/>
    <w:rsid w:val="00C2304E"/>
    <w:rsid w:val="00C261D2"/>
    <w:rsid w:val="00C27895"/>
    <w:rsid w:val="00C278A8"/>
    <w:rsid w:val="00C30339"/>
    <w:rsid w:val="00C30AEE"/>
    <w:rsid w:val="00C31744"/>
    <w:rsid w:val="00C35B42"/>
    <w:rsid w:val="00C40240"/>
    <w:rsid w:val="00C40BCE"/>
    <w:rsid w:val="00C43C79"/>
    <w:rsid w:val="00C44E2E"/>
    <w:rsid w:val="00C46030"/>
    <w:rsid w:val="00C5287F"/>
    <w:rsid w:val="00C53ADF"/>
    <w:rsid w:val="00C53C3B"/>
    <w:rsid w:val="00C56FBA"/>
    <w:rsid w:val="00C62AD1"/>
    <w:rsid w:val="00C63384"/>
    <w:rsid w:val="00C63972"/>
    <w:rsid w:val="00C63E67"/>
    <w:rsid w:val="00C660B8"/>
    <w:rsid w:val="00C67BC2"/>
    <w:rsid w:val="00C73035"/>
    <w:rsid w:val="00C73CFE"/>
    <w:rsid w:val="00C768E2"/>
    <w:rsid w:val="00C81294"/>
    <w:rsid w:val="00C8132E"/>
    <w:rsid w:val="00C82B10"/>
    <w:rsid w:val="00C857C2"/>
    <w:rsid w:val="00C8745D"/>
    <w:rsid w:val="00C90EE8"/>
    <w:rsid w:val="00C93B3E"/>
    <w:rsid w:val="00C9448C"/>
    <w:rsid w:val="00C9496C"/>
    <w:rsid w:val="00C95006"/>
    <w:rsid w:val="00C962D9"/>
    <w:rsid w:val="00C97241"/>
    <w:rsid w:val="00CA13D2"/>
    <w:rsid w:val="00CA4BFA"/>
    <w:rsid w:val="00CA5CA4"/>
    <w:rsid w:val="00CA6EFF"/>
    <w:rsid w:val="00CA6F3D"/>
    <w:rsid w:val="00CB027E"/>
    <w:rsid w:val="00CB0412"/>
    <w:rsid w:val="00CB0985"/>
    <w:rsid w:val="00CB3649"/>
    <w:rsid w:val="00CB3DBE"/>
    <w:rsid w:val="00CB5E0E"/>
    <w:rsid w:val="00CB5E69"/>
    <w:rsid w:val="00CB72E1"/>
    <w:rsid w:val="00CC02B6"/>
    <w:rsid w:val="00CC08C7"/>
    <w:rsid w:val="00CC1BAB"/>
    <w:rsid w:val="00CC1C4F"/>
    <w:rsid w:val="00CC27AA"/>
    <w:rsid w:val="00CC392D"/>
    <w:rsid w:val="00CC72E1"/>
    <w:rsid w:val="00CD104B"/>
    <w:rsid w:val="00CD2F2A"/>
    <w:rsid w:val="00CD3624"/>
    <w:rsid w:val="00CE1189"/>
    <w:rsid w:val="00CE3965"/>
    <w:rsid w:val="00CE431B"/>
    <w:rsid w:val="00CE7347"/>
    <w:rsid w:val="00CE7A82"/>
    <w:rsid w:val="00CF2711"/>
    <w:rsid w:val="00CF31E5"/>
    <w:rsid w:val="00CF3352"/>
    <w:rsid w:val="00CF35EF"/>
    <w:rsid w:val="00CF6C1F"/>
    <w:rsid w:val="00D017C1"/>
    <w:rsid w:val="00D01FAF"/>
    <w:rsid w:val="00D04CBF"/>
    <w:rsid w:val="00D113ED"/>
    <w:rsid w:val="00D12674"/>
    <w:rsid w:val="00D12D60"/>
    <w:rsid w:val="00D14FE1"/>
    <w:rsid w:val="00D16667"/>
    <w:rsid w:val="00D1686A"/>
    <w:rsid w:val="00D1754C"/>
    <w:rsid w:val="00D1784D"/>
    <w:rsid w:val="00D23365"/>
    <w:rsid w:val="00D235EC"/>
    <w:rsid w:val="00D237B6"/>
    <w:rsid w:val="00D250F4"/>
    <w:rsid w:val="00D30093"/>
    <w:rsid w:val="00D3018C"/>
    <w:rsid w:val="00D31B3C"/>
    <w:rsid w:val="00D3424D"/>
    <w:rsid w:val="00D35073"/>
    <w:rsid w:val="00D35923"/>
    <w:rsid w:val="00D37E32"/>
    <w:rsid w:val="00D42F69"/>
    <w:rsid w:val="00D460A3"/>
    <w:rsid w:val="00D46159"/>
    <w:rsid w:val="00D463E9"/>
    <w:rsid w:val="00D52BAE"/>
    <w:rsid w:val="00D52CAC"/>
    <w:rsid w:val="00D530BF"/>
    <w:rsid w:val="00D53D88"/>
    <w:rsid w:val="00D545BD"/>
    <w:rsid w:val="00D55695"/>
    <w:rsid w:val="00D5660C"/>
    <w:rsid w:val="00D57AD3"/>
    <w:rsid w:val="00D57CE2"/>
    <w:rsid w:val="00D57F49"/>
    <w:rsid w:val="00D605DC"/>
    <w:rsid w:val="00D61010"/>
    <w:rsid w:val="00D626BF"/>
    <w:rsid w:val="00D63A86"/>
    <w:rsid w:val="00D63BA6"/>
    <w:rsid w:val="00D652C9"/>
    <w:rsid w:val="00D65976"/>
    <w:rsid w:val="00D66EA3"/>
    <w:rsid w:val="00D70C6B"/>
    <w:rsid w:val="00D726C3"/>
    <w:rsid w:val="00D74265"/>
    <w:rsid w:val="00D74312"/>
    <w:rsid w:val="00D76FFF"/>
    <w:rsid w:val="00D77254"/>
    <w:rsid w:val="00D77A4D"/>
    <w:rsid w:val="00D77DAD"/>
    <w:rsid w:val="00D802F6"/>
    <w:rsid w:val="00D811C5"/>
    <w:rsid w:val="00D81237"/>
    <w:rsid w:val="00D8160B"/>
    <w:rsid w:val="00D81939"/>
    <w:rsid w:val="00D83686"/>
    <w:rsid w:val="00D843D3"/>
    <w:rsid w:val="00D8454B"/>
    <w:rsid w:val="00D858E4"/>
    <w:rsid w:val="00D86A29"/>
    <w:rsid w:val="00D86C14"/>
    <w:rsid w:val="00D873FC"/>
    <w:rsid w:val="00D876C7"/>
    <w:rsid w:val="00D905BA"/>
    <w:rsid w:val="00D90C5E"/>
    <w:rsid w:val="00D91927"/>
    <w:rsid w:val="00D922C7"/>
    <w:rsid w:val="00D93A92"/>
    <w:rsid w:val="00D9574A"/>
    <w:rsid w:val="00DA04C0"/>
    <w:rsid w:val="00DA1FC8"/>
    <w:rsid w:val="00DA293B"/>
    <w:rsid w:val="00DA2F50"/>
    <w:rsid w:val="00DA4372"/>
    <w:rsid w:val="00DA5FE3"/>
    <w:rsid w:val="00DA6614"/>
    <w:rsid w:val="00DA7858"/>
    <w:rsid w:val="00DB299C"/>
    <w:rsid w:val="00DB393C"/>
    <w:rsid w:val="00DB4E4F"/>
    <w:rsid w:val="00DB5A05"/>
    <w:rsid w:val="00DB6139"/>
    <w:rsid w:val="00DB763E"/>
    <w:rsid w:val="00DC377B"/>
    <w:rsid w:val="00DC40B2"/>
    <w:rsid w:val="00DC51BB"/>
    <w:rsid w:val="00DC5EEA"/>
    <w:rsid w:val="00DC7453"/>
    <w:rsid w:val="00DC7C33"/>
    <w:rsid w:val="00DD0CC3"/>
    <w:rsid w:val="00DD1612"/>
    <w:rsid w:val="00DD3C93"/>
    <w:rsid w:val="00DD3DD7"/>
    <w:rsid w:val="00DD3DF8"/>
    <w:rsid w:val="00DD5D4C"/>
    <w:rsid w:val="00DD5F64"/>
    <w:rsid w:val="00DD7911"/>
    <w:rsid w:val="00DE0642"/>
    <w:rsid w:val="00DE3550"/>
    <w:rsid w:val="00DE3A30"/>
    <w:rsid w:val="00DE540A"/>
    <w:rsid w:val="00DE54BA"/>
    <w:rsid w:val="00DE6B79"/>
    <w:rsid w:val="00DF5324"/>
    <w:rsid w:val="00E02359"/>
    <w:rsid w:val="00E04576"/>
    <w:rsid w:val="00E109D6"/>
    <w:rsid w:val="00E13325"/>
    <w:rsid w:val="00E1418E"/>
    <w:rsid w:val="00E152AD"/>
    <w:rsid w:val="00E15E3A"/>
    <w:rsid w:val="00E20410"/>
    <w:rsid w:val="00E22B2C"/>
    <w:rsid w:val="00E22C5C"/>
    <w:rsid w:val="00E22EB6"/>
    <w:rsid w:val="00E23042"/>
    <w:rsid w:val="00E2316A"/>
    <w:rsid w:val="00E234FA"/>
    <w:rsid w:val="00E25035"/>
    <w:rsid w:val="00E26E57"/>
    <w:rsid w:val="00E27469"/>
    <w:rsid w:val="00E324DE"/>
    <w:rsid w:val="00E33E9C"/>
    <w:rsid w:val="00E34E61"/>
    <w:rsid w:val="00E36835"/>
    <w:rsid w:val="00E400CC"/>
    <w:rsid w:val="00E400F6"/>
    <w:rsid w:val="00E41148"/>
    <w:rsid w:val="00E42442"/>
    <w:rsid w:val="00E43166"/>
    <w:rsid w:val="00E446E2"/>
    <w:rsid w:val="00E44B0F"/>
    <w:rsid w:val="00E45A8C"/>
    <w:rsid w:val="00E464B6"/>
    <w:rsid w:val="00E5028B"/>
    <w:rsid w:val="00E50914"/>
    <w:rsid w:val="00E51A30"/>
    <w:rsid w:val="00E51DFB"/>
    <w:rsid w:val="00E5269D"/>
    <w:rsid w:val="00E52EB8"/>
    <w:rsid w:val="00E542B3"/>
    <w:rsid w:val="00E555F8"/>
    <w:rsid w:val="00E55916"/>
    <w:rsid w:val="00E560E3"/>
    <w:rsid w:val="00E56D25"/>
    <w:rsid w:val="00E6132D"/>
    <w:rsid w:val="00E63C89"/>
    <w:rsid w:val="00E6424F"/>
    <w:rsid w:val="00E649FF"/>
    <w:rsid w:val="00E64B0D"/>
    <w:rsid w:val="00E65936"/>
    <w:rsid w:val="00E704BF"/>
    <w:rsid w:val="00E722C7"/>
    <w:rsid w:val="00E72F25"/>
    <w:rsid w:val="00E73606"/>
    <w:rsid w:val="00E7385E"/>
    <w:rsid w:val="00E73FE3"/>
    <w:rsid w:val="00E74413"/>
    <w:rsid w:val="00E751CC"/>
    <w:rsid w:val="00E75388"/>
    <w:rsid w:val="00E755F2"/>
    <w:rsid w:val="00E763ED"/>
    <w:rsid w:val="00E80396"/>
    <w:rsid w:val="00E80CCE"/>
    <w:rsid w:val="00E82A3E"/>
    <w:rsid w:val="00E83187"/>
    <w:rsid w:val="00E834F1"/>
    <w:rsid w:val="00E84C60"/>
    <w:rsid w:val="00E84F7F"/>
    <w:rsid w:val="00E853CC"/>
    <w:rsid w:val="00E85F7D"/>
    <w:rsid w:val="00E862C5"/>
    <w:rsid w:val="00E867A4"/>
    <w:rsid w:val="00E87749"/>
    <w:rsid w:val="00E87770"/>
    <w:rsid w:val="00E879C5"/>
    <w:rsid w:val="00E910BE"/>
    <w:rsid w:val="00E91109"/>
    <w:rsid w:val="00E914CE"/>
    <w:rsid w:val="00E920E7"/>
    <w:rsid w:val="00E9454B"/>
    <w:rsid w:val="00E958B6"/>
    <w:rsid w:val="00EA2973"/>
    <w:rsid w:val="00EA517B"/>
    <w:rsid w:val="00EA57DF"/>
    <w:rsid w:val="00EA64FB"/>
    <w:rsid w:val="00EA75A8"/>
    <w:rsid w:val="00EA7BF3"/>
    <w:rsid w:val="00EB2BC8"/>
    <w:rsid w:val="00EB2BD1"/>
    <w:rsid w:val="00EB34FE"/>
    <w:rsid w:val="00EB4979"/>
    <w:rsid w:val="00EB6FDB"/>
    <w:rsid w:val="00EC1BAF"/>
    <w:rsid w:val="00EC3D9C"/>
    <w:rsid w:val="00EC493B"/>
    <w:rsid w:val="00EC49C8"/>
    <w:rsid w:val="00EC5AAD"/>
    <w:rsid w:val="00EC5B51"/>
    <w:rsid w:val="00EC5EB3"/>
    <w:rsid w:val="00EC6794"/>
    <w:rsid w:val="00ED025D"/>
    <w:rsid w:val="00ED0407"/>
    <w:rsid w:val="00ED231D"/>
    <w:rsid w:val="00ED2930"/>
    <w:rsid w:val="00ED52B7"/>
    <w:rsid w:val="00ED62BB"/>
    <w:rsid w:val="00EE0663"/>
    <w:rsid w:val="00EE35BA"/>
    <w:rsid w:val="00EE3C67"/>
    <w:rsid w:val="00EE40B8"/>
    <w:rsid w:val="00EE4251"/>
    <w:rsid w:val="00EE4CD9"/>
    <w:rsid w:val="00EE5610"/>
    <w:rsid w:val="00EE7055"/>
    <w:rsid w:val="00EF1895"/>
    <w:rsid w:val="00EF2B03"/>
    <w:rsid w:val="00EF62F8"/>
    <w:rsid w:val="00EF645D"/>
    <w:rsid w:val="00F0039E"/>
    <w:rsid w:val="00F011A9"/>
    <w:rsid w:val="00F024F5"/>
    <w:rsid w:val="00F058AD"/>
    <w:rsid w:val="00F07EA8"/>
    <w:rsid w:val="00F1262C"/>
    <w:rsid w:val="00F16DC0"/>
    <w:rsid w:val="00F17310"/>
    <w:rsid w:val="00F22524"/>
    <w:rsid w:val="00F23831"/>
    <w:rsid w:val="00F271C7"/>
    <w:rsid w:val="00F30EBC"/>
    <w:rsid w:val="00F323A2"/>
    <w:rsid w:val="00F32AF5"/>
    <w:rsid w:val="00F34C9C"/>
    <w:rsid w:val="00F379E0"/>
    <w:rsid w:val="00F41369"/>
    <w:rsid w:val="00F419E1"/>
    <w:rsid w:val="00F42E21"/>
    <w:rsid w:val="00F43CDA"/>
    <w:rsid w:val="00F43FEF"/>
    <w:rsid w:val="00F44484"/>
    <w:rsid w:val="00F47BA0"/>
    <w:rsid w:val="00F5022E"/>
    <w:rsid w:val="00F51799"/>
    <w:rsid w:val="00F55D39"/>
    <w:rsid w:val="00F61237"/>
    <w:rsid w:val="00F64AC3"/>
    <w:rsid w:val="00F65084"/>
    <w:rsid w:val="00F67155"/>
    <w:rsid w:val="00F71163"/>
    <w:rsid w:val="00F729CB"/>
    <w:rsid w:val="00F72D88"/>
    <w:rsid w:val="00F757EB"/>
    <w:rsid w:val="00F75C62"/>
    <w:rsid w:val="00F80ECD"/>
    <w:rsid w:val="00F81FC0"/>
    <w:rsid w:val="00F821FA"/>
    <w:rsid w:val="00F82305"/>
    <w:rsid w:val="00F8513E"/>
    <w:rsid w:val="00F929E8"/>
    <w:rsid w:val="00F9312C"/>
    <w:rsid w:val="00F94FB2"/>
    <w:rsid w:val="00F97A60"/>
    <w:rsid w:val="00FA2088"/>
    <w:rsid w:val="00FB07C2"/>
    <w:rsid w:val="00FB2EC5"/>
    <w:rsid w:val="00FB3A81"/>
    <w:rsid w:val="00FB400B"/>
    <w:rsid w:val="00FB4DD8"/>
    <w:rsid w:val="00FB6740"/>
    <w:rsid w:val="00FB7F32"/>
    <w:rsid w:val="00FC1D71"/>
    <w:rsid w:val="00FC30BE"/>
    <w:rsid w:val="00FC3F53"/>
    <w:rsid w:val="00FC4D8F"/>
    <w:rsid w:val="00FC6A95"/>
    <w:rsid w:val="00FD033A"/>
    <w:rsid w:val="00FD0ECB"/>
    <w:rsid w:val="00FD16BC"/>
    <w:rsid w:val="00FD284B"/>
    <w:rsid w:val="00FD3E71"/>
    <w:rsid w:val="00FD435C"/>
    <w:rsid w:val="00FE0039"/>
    <w:rsid w:val="00FE0C88"/>
    <w:rsid w:val="00FE152A"/>
    <w:rsid w:val="00FE22AB"/>
    <w:rsid w:val="00FE5C9F"/>
    <w:rsid w:val="00FF131A"/>
    <w:rsid w:val="00FF22CA"/>
    <w:rsid w:val="00FF2E2D"/>
    <w:rsid w:val="00FF3216"/>
    <w:rsid w:val="00FF4ED6"/>
    <w:rsid w:val="00FF71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759F64DE-0319-4C0B-8394-413D6CAB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132E"/>
    <w:pPr>
      <w:spacing w:after="200" w:line="276" w:lineRule="auto"/>
    </w:pPr>
    <w:rPr>
      <w:rFonts w:ascii="Calibri" w:eastAsia="Calibri" w:hAnsi="Calibri"/>
      <w:sz w:val="22"/>
      <w:szCs w:val="22"/>
      <w:lang w:eastAsia="en-US"/>
    </w:rPr>
  </w:style>
  <w:style w:type="paragraph" w:styleId="berschrift1">
    <w:name w:val="heading 1"/>
    <w:basedOn w:val="Standard"/>
    <w:next w:val="Standard"/>
    <w:qFormat/>
    <w:rsid w:val="00837B16"/>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37B16"/>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rsid w:val="00837B16"/>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rsid w:val="00837B16"/>
    <w:pPr>
      <w:keepNext/>
      <w:numPr>
        <w:ilvl w:val="3"/>
        <w:numId w:val="1"/>
      </w:numPr>
      <w:spacing w:before="240" w:after="60"/>
      <w:outlineLvl w:val="3"/>
    </w:pPr>
    <w:rPr>
      <w:b/>
      <w:bCs/>
      <w:sz w:val="28"/>
      <w:szCs w:val="28"/>
    </w:rPr>
  </w:style>
  <w:style w:type="paragraph" w:styleId="berschrift5">
    <w:name w:val="heading 5"/>
    <w:basedOn w:val="Standard"/>
    <w:next w:val="Standard"/>
    <w:qFormat/>
    <w:rsid w:val="00837B16"/>
    <w:pPr>
      <w:numPr>
        <w:ilvl w:val="4"/>
        <w:numId w:val="1"/>
      </w:numPr>
      <w:spacing w:before="240" w:after="60"/>
      <w:outlineLvl w:val="4"/>
    </w:pPr>
    <w:rPr>
      <w:b/>
      <w:bCs/>
      <w:i/>
      <w:iCs/>
      <w:sz w:val="26"/>
      <w:szCs w:val="26"/>
    </w:rPr>
  </w:style>
  <w:style w:type="paragraph" w:styleId="berschrift6">
    <w:name w:val="heading 6"/>
    <w:basedOn w:val="Standard"/>
    <w:next w:val="Standard"/>
    <w:qFormat/>
    <w:rsid w:val="00837B16"/>
    <w:pPr>
      <w:numPr>
        <w:ilvl w:val="5"/>
        <w:numId w:val="1"/>
      </w:numPr>
      <w:spacing w:before="240" w:after="60"/>
      <w:outlineLvl w:val="5"/>
    </w:pPr>
    <w:rPr>
      <w:b/>
      <w:bCs/>
    </w:rPr>
  </w:style>
  <w:style w:type="paragraph" w:styleId="berschrift7">
    <w:name w:val="heading 7"/>
    <w:basedOn w:val="Standard"/>
    <w:next w:val="Standard"/>
    <w:qFormat/>
    <w:rsid w:val="00837B16"/>
    <w:pPr>
      <w:numPr>
        <w:ilvl w:val="6"/>
        <w:numId w:val="1"/>
      </w:numPr>
      <w:spacing w:before="240" w:after="60"/>
      <w:outlineLvl w:val="6"/>
    </w:pPr>
  </w:style>
  <w:style w:type="paragraph" w:styleId="berschrift8">
    <w:name w:val="heading 8"/>
    <w:basedOn w:val="Standard"/>
    <w:next w:val="Standard"/>
    <w:qFormat/>
    <w:rsid w:val="00837B16"/>
    <w:pPr>
      <w:numPr>
        <w:ilvl w:val="7"/>
        <w:numId w:val="1"/>
      </w:numPr>
      <w:spacing w:before="240" w:after="60"/>
      <w:outlineLvl w:val="7"/>
    </w:pPr>
    <w:rPr>
      <w:i/>
      <w:iCs/>
    </w:rPr>
  </w:style>
  <w:style w:type="paragraph" w:styleId="berschrift9">
    <w:name w:val="heading 9"/>
    <w:basedOn w:val="Standard"/>
    <w:next w:val="Standard"/>
    <w:qFormat/>
    <w:rsid w:val="00837B16"/>
    <w:pPr>
      <w:numPr>
        <w:ilvl w:val="8"/>
        <w:numId w:val="1"/>
      </w:num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F37E4"/>
    <w:pPr>
      <w:tabs>
        <w:tab w:val="center" w:pos="4536"/>
        <w:tab w:val="right" w:pos="9072"/>
      </w:tabs>
    </w:pPr>
  </w:style>
  <w:style w:type="paragraph" w:styleId="Fuzeile">
    <w:name w:val="footer"/>
    <w:basedOn w:val="Standard"/>
    <w:rsid w:val="004F37E4"/>
    <w:pPr>
      <w:tabs>
        <w:tab w:val="center" w:pos="4536"/>
        <w:tab w:val="right" w:pos="9072"/>
      </w:tabs>
    </w:pPr>
  </w:style>
  <w:style w:type="paragraph" w:styleId="Funotentext">
    <w:name w:val="footnote text"/>
    <w:basedOn w:val="Standard"/>
    <w:semiHidden/>
    <w:rsid w:val="00180858"/>
    <w:rPr>
      <w:sz w:val="20"/>
      <w:szCs w:val="20"/>
    </w:rPr>
  </w:style>
  <w:style w:type="character" w:styleId="Funotenzeichen">
    <w:name w:val="footnote reference"/>
    <w:basedOn w:val="Absatz-Standardschriftart"/>
    <w:semiHidden/>
    <w:rsid w:val="00180858"/>
    <w:rPr>
      <w:vertAlign w:val="superscript"/>
    </w:rPr>
  </w:style>
  <w:style w:type="character" w:styleId="Seitenzahl">
    <w:name w:val="page number"/>
    <w:basedOn w:val="Absatz-Standardschriftart"/>
    <w:rsid w:val="000C30EE"/>
  </w:style>
  <w:style w:type="character" w:styleId="Kommentarzeichen">
    <w:name w:val="annotation reference"/>
    <w:basedOn w:val="Absatz-Standardschriftart"/>
    <w:semiHidden/>
    <w:rsid w:val="00EA57DF"/>
    <w:rPr>
      <w:sz w:val="16"/>
      <w:szCs w:val="16"/>
    </w:rPr>
  </w:style>
  <w:style w:type="paragraph" w:styleId="Kommentartext">
    <w:name w:val="annotation text"/>
    <w:basedOn w:val="Standard"/>
    <w:link w:val="KommentartextZchn"/>
    <w:uiPriority w:val="99"/>
    <w:rsid w:val="00EA57DF"/>
    <w:rPr>
      <w:sz w:val="20"/>
      <w:szCs w:val="20"/>
    </w:rPr>
  </w:style>
  <w:style w:type="paragraph" w:styleId="Kommentarthema">
    <w:name w:val="annotation subject"/>
    <w:basedOn w:val="Kommentartext"/>
    <w:next w:val="Kommentartext"/>
    <w:semiHidden/>
    <w:rsid w:val="00EA57DF"/>
    <w:rPr>
      <w:b/>
      <w:bCs/>
    </w:rPr>
  </w:style>
  <w:style w:type="paragraph" w:styleId="Sprechblasentext">
    <w:name w:val="Balloon Text"/>
    <w:basedOn w:val="Standard"/>
    <w:semiHidden/>
    <w:rsid w:val="00EA57DF"/>
    <w:rPr>
      <w:rFonts w:ascii="Tahoma" w:hAnsi="Tahoma" w:cs="Tahoma"/>
      <w:sz w:val="16"/>
      <w:szCs w:val="16"/>
    </w:rPr>
  </w:style>
  <w:style w:type="table" w:styleId="Tabellenraster">
    <w:name w:val="Table Grid"/>
    <w:basedOn w:val="NormaleTabelle"/>
    <w:uiPriority w:val="59"/>
    <w:rsid w:val="00A41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CE7347"/>
    <w:rPr>
      <w:b/>
      <w:bCs/>
    </w:rPr>
  </w:style>
  <w:style w:type="paragraph" w:styleId="StandardWeb">
    <w:name w:val="Normal (Web)"/>
    <w:basedOn w:val="Standard"/>
    <w:rsid w:val="00D3018C"/>
    <w:pPr>
      <w:spacing w:before="100" w:beforeAutospacing="1" w:after="100" w:afterAutospacing="1"/>
    </w:pPr>
    <w:rPr>
      <w:rFonts w:ascii="Arial" w:hAnsi="Arial" w:cs="Arial"/>
      <w:b/>
      <w:bCs/>
      <w:sz w:val="27"/>
      <w:szCs w:val="27"/>
    </w:rPr>
  </w:style>
  <w:style w:type="paragraph" w:customStyle="1" w:styleId="TextTabelle">
    <w:name w:val="Text Tabelle"/>
    <w:basedOn w:val="Standard"/>
    <w:rsid w:val="00917389"/>
    <w:pPr>
      <w:widowControl w:val="0"/>
      <w:autoSpaceDE w:val="0"/>
      <w:autoSpaceDN w:val="0"/>
      <w:adjustRightInd w:val="0"/>
      <w:spacing w:after="60"/>
    </w:pPr>
    <w:rPr>
      <w:rFonts w:ascii="Arial" w:hAnsi="Arial" w:cs="Arial"/>
      <w:sz w:val="18"/>
      <w:szCs w:val="18"/>
    </w:rPr>
  </w:style>
  <w:style w:type="paragraph" w:styleId="Listenabsatz">
    <w:name w:val="List Paragraph"/>
    <w:basedOn w:val="Standard"/>
    <w:uiPriority w:val="34"/>
    <w:qFormat/>
    <w:rsid w:val="009E3040"/>
    <w:pPr>
      <w:ind w:left="720"/>
      <w:contextualSpacing/>
    </w:pPr>
  </w:style>
  <w:style w:type="character" w:styleId="Hyperlink">
    <w:name w:val="Hyperlink"/>
    <w:basedOn w:val="Absatz-Standardschriftart"/>
    <w:rsid w:val="0042482A"/>
    <w:rPr>
      <w:color w:val="0000FF" w:themeColor="hyperlink"/>
      <w:u w:val="single"/>
    </w:rPr>
  </w:style>
  <w:style w:type="character" w:styleId="Platzhaltertext">
    <w:name w:val="Placeholder Text"/>
    <w:basedOn w:val="Absatz-Standardschriftart"/>
    <w:uiPriority w:val="99"/>
    <w:semiHidden/>
    <w:rsid w:val="000E5DE0"/>
    <w:rPr>
      <w:color w:val="808080"/>
    </w:rPr>
  </w:style>
  <w:style w:type="paragraph" w:styleId="berarbeitung">
    <w:name w:val="Revision"/>
    <w:hidden/>
    <w:uiPriority w:val="99"/>
    <w:semiHidden/>
    <w:rsid w:val="0022276E"/>
    <w:rPr>
      <w:rFonts w:eastAsiaTheme="minorHAnsi"/>
      <w:sz w:val="24"/>
      <w:szCs w:val="24"/>
      <w:lang w:eastAsia="en-US"/>
    </w:rPr>
  </w:style>
  <w:style w:type="character" w:customStyle="1" w:styleId="KommentartextZchn">
    <w:name w:val="Kommentartext Zchn"/>
    <w:basedOn w:val="Absatz-Standardschriftart"/>
    <w:link w:val="Kommentartext"/>
    <w:uiPriority w:val="99"/>
    <w:rsid w:val="00801ADE"/>
    <w:rPr>
      <w:rFonts w:ascii="Calibri" w:eastAsia="Calibri" w:hAnsi="Calibri"/>
      <w:lang w:eastAsia="en-US"/>
    </w:rPr>
  </w:style>
  <w:style w:type="paragraph" w:customStyle="1" w:styleId="Default">
    <w:name w:val="Default"/>
    <w:rsid w:val="006A4424"/>
    <w:pPr>
      <w:autoSpaceDE w:val="0"/>
      <w:autoSpaceDN w:val="0"/>
      <w:adjustRightInd w:val="0"/>
    </w:pPr>
    <w:rPr>
      <w:rFonts w:ascii="Arial" w:hAnsi="Arial" w:cs="Arial"/>
      <w:color w:val="000000"/>
      <w:sz w:val="24"/>
      <w:szCs w:val="24"/>
    </w:rPr>
  </w:style>
  <w:style w:type="table" w:styleId="Gitternetztabelle1hellAkzent1">
    <w:name w:val="Grid Table 1 Light Accent 1"/>
    <w:basedOn w:val="NormaleTabelle"/>
    <w:uiPriority w:val="46"/>
    <w:rsid w:val="00E4244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3880">
      <w:bodyDiv w:val="1"/>
      <w:marLeft w:val="0"/>
      <w:marRight w:val="0"/>
      <w:marTop w:val="0"/>
      <w:marBottom w:val="0"/>
      <w:divBdr>
        <w:top w:val="none" w:sz="0" w:space="0" w:color="auto"/>
        <w:left w:val="none" w:sz="0" w:space="0" w:color="auto"/>
        <w:bottom w:val="none" w:sz="0" w:space="0" w:color="auto"/>
        <w:right w:val="none" w:sz="0" w:space="0" w:color="auto"/>
      </w:divBdr>
    </w:div>
    <w:div w:id="152071712">
      <w:bodyDiv w:val="1"/>
      <w:marLeft w:val="0"/>
      <w:marRight w:val="0"/>
      <w:marTop w:val="0"/>
      <w:marBottom w:val="0"/>
      <w:divBdr>
        <w:top w:val="none" w:sz="0" w:space="0" w:color="auto"/>
        <w:left w:val="none" w:sz="0" w:space="0" w:color="auto"/>
        <w:bottom w:val="none" w:sz="0" w:space="0" w:color="auto"/>
        <w:right w:val="none" w:sz="0" w:space="0" w:color="auto"/>
      </w:divBdr>
      <w:divsChild>
        <w:div w:id="561255292">
          <w:marLeft w:val="0"/>
          <w:marRight w:val="0"/>
          <w:marTop w:val="0"/>
          <w:marBottom w:val="0"/>
          <w:divBdr>
            <w:top w:val="none" w:sz="0" w:space="0" w:color="auto"/>
            <w:left w:val="none" w:sz="0" w:space="0" w:color="auto"/>
            <w:bottom w:val="none" w:sz="0" w:space="0" w:color="auto"/>
            <w:right w:val="none" w:sz="0" w:space="0" w:color="auto"/>
          </w:divBdr>
          <w:divsChild>
            <w:div w:id="13961240">
              <w:marLeft w:val="0"/>
              <w:marRight w:val="0"/>
              <w:marTop w:val="0"/>
              <w:marBottom w:val="0"/>
              <w:divBdr>
                <w:top w:val="none" w:sz="0" w:space="0" w:color="auto"/>
                <w:left w:val="none" w:sz="0" w:space="0" w:color="auto"/>
                <w:bottom w:val="none" w:sz="0" w:space="0" w:color="auto"/>
                <w:right w:val="none" w:sz="0" w:space="0" w:color="auto"/>
              </w:divBdr>
            </w:div>
            <w:div w:id="574701924">
              <w:marLeft w:val="0"/>
              <w:marRight w:val="0"/>
              <w:marTop w:val="0"/>
              <w:marBottom w:val="0"/>
              <w:divBdr>
                <w:top w:val="none" w:sz="0" w:space="0" w:color="auto"/>
                <w:left w:val="none" w:sz="0" w:space="0" w:color="auto"/>
                <w:bottom w:val="none" w:sz="0" w:space="0" w:color="auto"/>
                <w:right w:val="none" w:sz="0" w:space="0" w:color="auto"/>
              </w:divBdr>
            </w:div>
            <w:div w:id="744643846">
              <w:marLeft w:val="0"/>
              <w:marRight w:val="0"/>
              <w:marTop w:val="0"/>
              <w:marBottom w:val="0"/>
              <w:divBdr>
                <w:top w:val="none" w:sz="0" w:space="0" w:color="auto"/>
                <w:left w:val="none" w:sz="0" w:space="0" w:color="auto"/>
                <w:bottom w:val="none" w:sz="0" w:space="0" w:color="auto"/>
                <w:right w:val="none" w:sz="0" w:space="0" w:color="auto"/>
              </w:divBdr>
            </w:div>
            <w:div w:id="1000886355">
              <w:marLeft w:val="0"/>
              <w:marRight w:val="0"/>
              <w:marTop w:val="0"/>
              <w:marBottom w:val="0"/>
              <w:divBdr>
                <w:top w:val="none" w:sz="0" w:space="0" w:color="auto"/>
                <w:left w:val="none" w:sz="0" w:space="0" w:color="auto"/>
                <w:bottom w:val="none" w:sz="0" w:space="0" w:color="auto"/>
                <w:right w:val="none" w:sz="0" w:space="0" w:color="auto"/>
              </w:divBdr>
            </w:div>
            <w:div w:id="1199659765">
              <w:marLeft w:val="0"/>
              <w:marRight w:val="0"/>
              <w:marTop w:val="0"/>
              <w:marBottom w:val="0"/>
              <w:divBdr>
                <w:top w:val="none" w:sz="0" w:space="0" w:color="auto"/>
                <w:left w:val="none" w:sz="0" w:space="0" w:color="auto"/>
                <w:bottom w:val="none" w:sz="0" w:space="0" w:color="auto"/>
                <w:right w:val="none" w:sz="0" w:space="0" w:color="auto"/>
              </w:divBdr>
            </w:div>
            <w:div w:id="1861704438">
              <w:marLeft w:val="0"/>
              <w:marRight w:val="0"/>
              <w:marTop w:val="0"/>
              <w:marBottom w:val="0"/>
              <w:divBdr>
                <w:top w:val="none" w:sz="0" w:space="0" w:color="auto"/>
                <w:left w:val="none" w:sz="0" w:space="0" w:color="auto"/>
                <w:bottom w:val="none" w:sz="0" w:space="0" w:color="auto"/>
                <w:right w:val="none" w:sz="0" w:space="0" w:color="auto"/>
              </w:divBdr>
            </w:div>
            <w:div w:id="20431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69826">
      <w:bodyDiv w:val="1"/>
      <w:marLeft w:val="0"/>
      <w:marRight w:val="0"/>
      <w:marTop w:val="0"/>
      <w:marBottom w:val="0"/>
      <w:divBdr>
        <w:top w:val="none" w:sz="0" w:space="0" w:color="auto"/>
        <w:left w:val="none" w:sz="0" w:space="0" w:color="auto"/>
        <w:bottom w:val="none" w:sz="0" w:space="0" w:color="auto"/>
        <w:right w:val="none" w:sz="0" w:space="0" w:color="auto"/>
      </w:divBdr>
    </w:div>
    <w:div w:id="510603846">
      <w:bodyDiv w:val="1"/>
      <w:marLeft w:val="0"/>
      <w:marRight w:val="0"/>
      <w:marTop w:val="0"/>
      <w:marBottom w:val="0"/>
      <w:divBdr>
        <w:top w:val="none" w:sz="0" w:space="0" w:color="auto"/>
        <w:left w:val="none" w:sz="0" w:space="0" w:color="auto"/>
        <w:bottom w:val="none" w:sz="0" w:space="0" w:color="auto"/>
        <w:right w:val="none" w:sz="0" w:space="0" w:color="auto"/>
      </w:divBdr>
    </w:div>
    <w:div w:id="548080413">
      <w:bodyDiv w:val="1"/>
      <w:marLeft w:val="0"/>
      <w:marRight w:val="0"/>
      <w:marTop w:val="0"/>
      <w:marBottom w:val="0"/>
      <w:divBdr>
        <w:top w:val="none" w:sz="0" w:space="0" w:color="auto"/>
        <w:left w:val="none" w:sz="0" w:space="0" w:color="auto"/>
        <w:bottom w:val="none" w:sz="0" w:space="0" w:color="auto"/>
        <w:right w:val="none" w:sz="0" w:space="0" w:color="auto"/>
      </w:divBdr>
    </w:div>
    <w:div w:id="597173735">
      <w:bodyDiv w:val="1"/>
      <w:marLeft w:val="0"/>
      <w:marRight w:val="0"/>
      <w:marTop w:val="0"/>
      <w:marBottom w:val="0"/>
      <w:divBdr>
        <w:top w:val="none" w:sz="0" w:space="0" w:color="auto"/>
        <w:left w:val="none" w:sz="0" w:space="0" w:color="auto"/>
        <w:bottom w:val="none" w:sz="0" w:space="0" w:color="auto"/>
        <w:right w:val="none" w:sz="0" w:space="0" w:color="auto"/>
      </w:divBdr>
    </w:div>
    <w:div w:id="647168376">
      <w:bodyDiv w:val="1"/>
      <w:marLeft w:val="0"/>
      <w:marRight w:val="0"/>
      <w:marTop w:val="0"/>
      <w:marBottom w:val="0"/>
      <w:divBdr>
        <w:top w:val="none" w:sz="0" w:space="0" w:color="auto"/>
        <w:left w:val="none" w:sz="0" w:space="0" w:color="auto"/>
        <w:bottom w:val="none" w:sz="0" w:space="0" w:color="auto"/>
        <w:right w:val="none" w:sz="0" w:space="0" w:color="auto"/>
      </w:divBdr>
    </w:div>
    <w:div w:id="661467871">
      <w:bodyDiv w:val="1"/>
      <w:marLeft w:val="0"/>
      <w:marRight w:val="0"/>
      <w:marTop w:val="0"/>
      <w:marBottom w:val="0"/>
      <w:divBdr>
        <w:top w:val="none" w:sz="0" w:space="0" w:color="auto"/>
        <w:left w:val="none" w:sz="0" w:space="0" w:color="auto"/>
        <w:bottom w:val="none" w:sz="0" w:space="0" w:color="auto"/>
        <w:right w:val="none" w:sz="0" w:space="0" w:color="auto"/>
      </w:divBdr>
      <w:divsChild>
        <w:div w:id="1626424029">
          <w:marLeft w:val="0"/>
          <w:marRight w:val="0"/>
          <w:marTop w:val="0"/>
          <w:marBottom w:val="0"/>
          <w:divBdr>
            <w:top w:val="none" w:sz="0" w:space="0" w:color="auto"/>
            <w:left w:val="none" w:sz="0" w:space="0" w:color="auto"/>
            <w:bottom w:val="none" w:sz="0" w:space="0" w:color="auto"/>
            <w:right w:val="none" w:sz="0" w:space="0" w:color="auto"/>
          </w:divBdr>
          <w:divsChild>
            <w:div w:id="17926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7417">
      <w:bodyDiv w:val="1"/>
      <w:marLeft w:val="0"/>
      <w:marRight w:val="0"/>
      <w:marTop w:val="0"/>
      <w:marBottom w:val="0"/>
      <w:divBdr>
        <w:top w:val="none" w:sz="0" w:space="0" w:color="auto"/>
        <w:left w:val="none" w:sz="0" w:space="0" w:color="auto"/>
        <w:bottom w:val="none" w:sz="0" w:space="0" w:color="auto"/>
        <w:right w:val="none" w:sz="0" w:space="0" w:color="auto"/>
      </w:divBdr>
    </w:div>
    <w:div w:id="801387845">
      <w:bodyDiv w:val="1"/>
      <w:marLeft w:val="0"/>
      <w:marRight w:val="0"/>
      <w:marTop w:val="0"/>
      <w:marBottom w:val="0"/>
      <w:divBdr>
        <w:top w:val="none" w:sz="0" w:space="0" w:color="auto"/>
        <w:left w:val="none" w:sz="0" w:space="0" w:color="auto"/>
        <w:bottom w:val="none" w:sz="0" w:space="0" w:color="auto"/>
        <w:right w:val="none" w:sz="0" w:space="0" w:color="auto"/>
      </w:divBdr>
    </w:div>
    <w:div w:id="876358650">
      <w:bodyDiv w:val="1"/>
      <w:marLeft w:val="0"/>
      <w:marRight w:val="0"/>
      <w:marTop w:val="0"/>
      <w:marBottom w:val="0"/>
      <w:divBdr>
        <w:top w:val="none" w:sz="0" w:space="0" w:color="auto"/>
        <w:left w:val="none" w:sz="0" w:space="0" w:color="auto"/>
        <w:bottom w:val="none" w:sz="0" w:space="0" w:color="auto"/>
        <w:right w:val="none" w:sz="0" w:space="0" w:color="auto"/>
      </w:divBdr>
    </w:div>
    <w:div w:id="938104591">
      <w:bodyDiv w:val="1"/>
      <w:marLeft w:val="0"/>
      <w:marRight w:val="0"/>
      <w:marTop w:val="0"/>
      <w:marBottom w:val="0"/>
      <w:divBdr>
        <w:top w:val="none" w:sz="0" w:space="0" w:color="auto"/>
        <w:left w:val="none" w:sz="0" w:space="0" w:color="auto"/>
        <w:bottom w:val="none" w:sz="0" w:space="0" w:color="auto"/>
        <w:right w:val="none" w:sz="0" w:space="0" w:color="auto"/>
      </w:divBdr>
    </w:div>
    <w:div w:id="971323155">
      <w:bodyDiv w:val="1"/>
      <w:marLeft w:val="0"/>
      <w:marRight w:val="0"/>
      <w:marTop w:val="0"/>
      <w:marBottom w:val="0"/>
      <w:divBdr>
        <w:top w:val="none" w:sz="0" w:space="0" w:color="auto"/>
        <w:left w:val="none" w:sz="0" w:space="0" w:color="auto"/>
        <w:bottom w:val="none" w:sz="0" w:space="0" w:color="auto"/>
        <w:right w:val="none" w:sz="0" w:space="0" w:color="auto"/>
      </w:divBdr>
    </w:div>
    <w:div w:id="972369635">
      <w:bodyDiv w:val="1"/>
      <w:marLeft w:val="0"/>
      <w:marRight w:val="0"/>
      <w:marTop w:val="0"/>
      <w:marBottom w:val="0"/>
      <w:divBdr>
        <w:top w:val="none" w:sz="0" w:space="0" w:color="auto"/>
        <w:left w:val="none" w:sz="0" w:space="0" w:color="auto"/>
        <w:bottom w:val="none" w:sz="0" w:space="0" w:color="auto"/>
        <w:right w:val="none" w:sz="0" w:space="0" w:color="auto"/>
      </w:divBdr>
      <w:divsChild>
        <w:div w:id="6947408">
          <w:marLeft w:val="0"/>
          <w:marRight w:val="0"/>
          <w:marTop w:val="0"/>
          <w:marBottom w:val="0"/>
          <w:divBdr>
            <w:top w:val="none" w:sz="0" w:space="0" w:color="auto"/>
            <w:left w:val="none" w:sz="0" w:space="0" w:color="auto"/>
            <w:bottom w:val="none" w:sz="0" w:space="0" w:color="auto"/>
            <w:right w:val="none" w:sz="0" w:space="0" w:color="auto"/>
          </w:divBdr>
          <w:divsChild>
            <w:div w:id="199628558">
              <w:marLeft w:val="0"/>
              <w:marRight w:val="0"/>
              <w:marTop w:val="0"/>
              <w:marBottom w:val="0"/>
              <w:divBdr>
                <w:top w:val="none" w:sz="0" w:space="0" w:color="auto"/>
                <w:left w:val="none" w:sz="0" w:space="0" w:color="auto"/>
                <w:bottom w:val="none" w:sz="0" w:space="0" w:color="auto"/>
                <w:right w:val="none" w:sz="0" w:space="0" w:color="auto"/>
              </w:divBdr>
            </w:div>
            <w:div w:id="528377178">
              <w:marLeft w:val="0"/>
              <w:marRight w:val="0"/>
              <w:marTop w:val="0"/>
              <w:marBottom w:val="0"/>
              <w:divBdr>
                <w:top w:val="none" w:sz="0" w:space="0" w:color="auto"/>
                <w:left w:val="none" w:sz="0" w:space="0" w:color="auto"/>
                <w:bottom w:val="none" w:sz="0" w:space="0" w:color="auto"/>
                <w:right w:val="none" w:sz="0" w:space="0" w:color="auto"/>
              </w:divBdr>
            </w:div>
            <w:div w:id="768937687">
              <w:marLeft w:val="0"/>
              <w:marRight w:val="0"/>
              <w:marTop w:val="0"/>
              <w:marBottom w:val="0"/>
              <w:divBdr>
                <w:top w:val="none" w:sz="0" w:space="0" w:color="auto"/>
                <w:left w:val="none" w:sz="0" w:space="0" w:color="auto"/>
                <w:bottom w:val="none" w:sz="0" w:space="0" w:color="auto"/>
                <w:right w:val="none" w:sz="0" w:space="0" w:color="auto"/>
              </w:divBdr>
            </w:div>
            <w:div w:id="794060517">
              <w:marLeft w:val="0"/>
              <w:marRight w:val="0"/>
              <w:marTop w:val="0"/>
              <w:marBottom w:val="0"/>
              <w:divBdr>
                <w:top w:val="none" w:sz="0" w:space="0" w:color="auto"/>
                <w:left w:val="none" w:sz="0" w:space="0" w:color="auto"/>
                <w:bottom w:val="none" w:sz="0" w:space="0" w:color="auto"/>
                <w:right w:val="none" w:sz="0" w:space="0" w:color="auto"/>
              </w:divBdr>
            </w:div>
            <w:div w:id="1063143552">
              <w:marLeft w:val="0"/>
              <w:marRight w:val="0"/>
              <w:marTop w:val="0"/>
              <w:marBottom w:val="0"/>
              <w:divBdr>
                <w:top w:val="none" w:sz="0" w:space="0" w:color="auto"/>
                <w:left w:val="none" w:sz="0" w:space="0" w:color="auto"/>
                <w:bottom w:val="none" w:sz="0" w:space="0" w:color="auto"/>
                <w:right w:val="none" w:sz="0" w:space="0" w:color="auto"/>
              </w:divBdr>
            </w:div>
            <w:div w:id="1083987887">
              <w:marLeft w:val="0"/>
              <w:marRight w:val="0"/>
              <w:marTop w:val="0"/>
              <w:marBottom w:val="0"/>
              <w:divBdr>
                <w:top w:val="none" w:sz="0" w:space="0" w:color="auto"/>
                <w:left w:val="none" w:sz="0" w:space="0" w:color="auto"/>
                <w:bottom w:val="none" w:sz="0" w:space="0" w:color="auto"/>
                <w:right w:val="none" w:sz="0" w:space="0" w:color="auto"/>
              </w:divBdr>
            </w:div>
            <w:div w:id="1320036461">
              <w:marLeft w:val="0"/>
              <w:marRight w:val="0"/>
              <w:marTop w:val="0"/>
              <w:marBottom w:val="0"/>
              <w:divBdr>
                <w:top w:val="none" w:sz="0" w:space="0" w:color="auto"/>
                <w:left w:val="none" w:sz="0" w:space="0" w:color="auto"/>
                <w:bottom w:val="none" w:sz="0" w:space="0" w:color="auto"/>
                <w:right w:val="none" w:sz="0" w:space="0" w:color="auto"/>
              </w:divBdr>
            </w:div>
            <w:div w:id="1332755889">
              <w:marLeft w:val="0"/>
              <w:marRight w:val="0"/>
              <w:marTop w:val="0"/>
              <w:marBottom w:val="0"/>
              <w:divBdr>
                <w:top w:val="none" w:sz="0" w:space="0" w:color="auto"/>
                <w:left w:val="none" w:sz="0" w:space="0" w:color="auto"/>
                <w:bottom w:val="none" w:sz="0" w:space="0" w:color="auto"/>
                <w:right w:val="none" w:sz="0" w:space="0" w:color="auto"/>
              </w:divBdr>
            </w:div>
            <w:div w:id="1348169324">
              <w:marLeft w:val="0"/>
              <w:marRight w:val="0"/>
              <w:marTop w:val="0"/>
              <w:marBottom w:val="0"/>
              <w:divBdr>
                <w:top w:val="none" w:sz="0" w:space="0" w:color="auto"/>
                <w:left w:val="none" w:sz="0" w:space="0" w:color="auto"/>
                <w:bottom w:val="none" w:sz="0" w:space="0" w:color="auto"/>
                <w:right w:val="none" w:sz="0" w:space="0" w:color="auto"/>
              </w:divBdr>
            </w:div>
            <w:div w:id="1435204267">
              <w:marLeft w:val="0"/>
              <w:marRight w:val="0"/>
              <w:marTop w:val="0"/>
              <w:marBottom w:val="0"/>
              <w:divBdr>
                <w:top w:val="none" w:sz="0" w:space="0" w:color="auto"/>
                <w:left w:val="none" w:sz="0" w:space="0" w:color="auto"/>
                <w:bottom w:val="none" w:sz="0" w:space="0" w:color="auto"/>
                <w:right w:val="none" w:sz="0" w:space="0" w:color="auto"/>
              </w:divBdr>
            </w:div>
            <w:div w:id="1480147699">
              <w:marLeft w:val="0"/>
              <w:marRight w:val="0"/>
              <w:marTop w:val="0"/>
              <w:marBottom w:val="0"/>
              <w:divBdr>
                <w:top w:val="none" w:sz="0" w:space="0" w:color="auto"/>
                <w:left w:val="none" w:sz="0" w:space="0" w:color="auto"/>
                <w:bottom w:val="none" w:sz="0" w:space="0" w:color="auto"/>
                <w:right w:val="none" w:sz="0" w:space="0" w:color="auto"/>
              </w:divBdr>
            </w:div>
            <w:div w:id="1519999291">
              <w:marLeft w:val="0"/>
              <w:marRight w:val="0"/>
              <w:marTop w:val="0"/>
              <w:marBottom w:val="0"/>
              <w:divBdr>
                <w:top w:val="none" w:sz="0" w:space="0" w:color="auto"/>
                <w:left w:val="none" w:sz="0" w:space="0" w:color="auto"/>
                <w:bottom w:val="none" w:sz="0" w:space="0" w:color="auto"/>
                <w:right w:val="none" w:sz="0" w:space="0" w:color="auto"/>
              </w:divBdr>
            </w:div>
            <w:div w:id="1918782801">
              <w:marLeft w:val="0"/>
              <w:marRight w:val="0"/>
              <w:marTop w:val="0"/>
              <w:marBottom w:val="0"/>
              <w:divBdr>
                <w:top w:val="none" w:sz="0" w:space="0" w:color="auto"/>
                <w:left w:val="none" w:sz="0" w:space="0" w:color="auto"/>
                <w:bottom w:val="none" w:sz="0" w:space="0" w:color="auto"/>
                <w:right w:val="none" w:sz="0" w:space="0" w:color="auto"/>
              </w:divBdr>
            </w:div>
            <w:div w:id="1937786753">
              <w:marLeft w:val="0"/>
              <w:marRight w:val="0"/>
              <w:marTop w:val="0"/>
              <w:marBottom w:val="0"/>
              <w:divBdr>
                <w:top w:val="none" w:sz="0" w:space="0" w:color="auto"/>
                <w:left w:val="none" w:sz="0" w:space="0" w:color="auto"/>
                <w:bottom w:val="none" w:sz="0" w:space="0" w:color="auto"/>
                <w:right w:val="none" w:sz="0" w:space="0" w:color="auto"/>
              </w:divBdr>
            </w:div>
            <w:div w:id="1978028142">
              <w:marLeft w:val="0"/>
              <w:marRight w:val="0"/>
              <w:marTop w:val="0"/>
              <w:marBottom w:val="0"/>
              <w:divBdr>
                <w:top w:val="none" w:sz="0" w:space="0" w:color="auto"/>
                <w:left w:val="none" w:sz="0" w:space="0" w:color="auto"/>
                <w:bottom w:val="none" w:sz="0" w:space="0" w:color="auto"/>
                <w:right w:val="none" w:sz="0" w:space="0" w:color="auto"/>
              </w:divBdr>
            </w:div>
            <w:div w:id="2031755548">
              <w:marLeft w:val="0"/>
              <w:marRight w:val="0"/>
              <w:marTop w:val="0"/>
              <w:marBottom w:val="0"/>
              <w:divBdr>
                <w:top w:val="none" w:sz="0" w:space="0" w:color="auto"/>
                <w:left w:val="none" w:sz="0" w:space="0" w:color="auto"/>
                <w:bottom w:val="none" w:sz="0" w:space="0" w:color="auto"/>
                <w:right w:val="none" w:sz="0" w:space="0" w:color="auto"/>
              </w:divBdr>
            </w:div>
            <w:div w:id="2065375466">
              <w:marLeft w:val="0"/>
              <w:marRight w:val="0"/>
              <w:marTop w:val="0"/>
              <w:marBottom w:val="0"/>
              <w:divBdr>
                <w:top w:val="none" w:sz="0" w:space="0" w:color="auto"/>
                <w:left w:val="none" w:sz="0" w:space="0" w:color="auto"/>
                <w:bottom w:val="none" w:sz="0" w:space="0" w:color="auto"/>
                <w:right w:val="none" w:sz="0" w:space="0" w:color="auto"/>
              </w:divBdr>
            </w:div>
            <w:div w:id="21283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9696">
      <w:bodyDiv w:val="1"/>
      <w:marLeft w:val="0"/>
      <w:marRight w:val="0"/>
      <w:marTop w:val="0"/>
      <w:marBottom w:val="0"/>
      <w:divBdr>
        <w:top w:val="none" w:sz="0" w:space="0" w:color="auto"/>
        <w:left w:val="none" w:sz="0" w:space="0" w:color="auto"/>
        <w:bottom w:val="none" w:sz="0" w:space="0" w:color="auto"/>
        <w:right w:val="none" w:sz="0" w:space="0" w:color="auto"/>
      </w:divBdr>
    </w:div>
    <w:div w:id="1086345980">
      <w:bodyDiv w:val="1"/>
      <w:marLeft w:val="0"/>
      <w:marRight w:val="0"/>
      <w:marTop w:val="0"/>
      <w:marBottom w:val="0"/>
      <w:divBdr>
        <w:top w:val="none" w:sz="0" w:space="0" w:color="auto"/>
        <w:left w:val="none" w:sz="0" w:space="0" w:color="auto"/>
        <w:bottom w:val="none" w:sz="0" w:space="0" w:color="auto"/>
        <w:right w:val="none" w:sz="0" w:space="0" w:color="auto"/>
      </w:divBdr>
    </w:div>
    <w:div w:id="1280063831">
      <w:bodyDiv w:val="1"/>
      <w:marLeft w:val="0"/>
      <w:marRight w:val="0"/>
      <w:marTop w:val="0"/>
      <w:marBottom w:val="0"/>
      <w:divBdr>
        <w:top w:val="none" w:sz="0" w:space="0" w:color="auto"/>
        <w:left w:val="none" w:sz="0" w:space="0" w:color="auto"/>
        <w:bottom w:val="none" w:sz="0" w:space="0" w:color="auto"/>
        <w:right w:val="none" w:sz="0" w:space="0" w:color="auto"/>
      </w:divBdr>
    </w:div>
    <w:div w:id="1314289638">
      <w:bodyDiv w:val="1"/>
      <w:marLeft w:val="0"/>
      <w:marRight w:val="0"/>
      <w:marTop w:val="0"/>
      <w:marBottom w:val="0"/>
      <w:divBdr>
        <w:top w:val="none" w:sz="0" w:space="0" w:color="auto"/>
        <w:left w:val="none" w:sz="0" w:space="0" w:color="auto"/>
        <w:bottom w:val="none" w:sz="0" w:space="0" w:color="auto"/>
        <w:right w:val="none" w:sz="0" w:space="0" w:color="auto"/>
      </w:divBdr>
    </w:div>
    <w:div w:id="1468627848">
      <w:bodyDiv w:val="1"/>
      <w:marLeft w:val="0"/>
      <w:marRight w:val="0"/>
      <w:marTop w:val="0"/>
      <w:marBottom w:val="0"/>
      <w:divBdr>
        <w:top w:val="none" w:sz="0" w:space="0" w:color="auto"/>
        <w:left w:val="none" w:sz="0" w:space="0" w:color="auto"/>
        <w:bottom w:val="none" w:sz="0" w:space="0" w:color="auto"/>
        <w:right w:val="none" w:sz="0" w:space="0" w:color="auto"/>
      </w:divBdr>
      <w:divsChild>
        <w:div w:id="1805998298">
          <w:marLeft w:val="0"/>
          <w:marRight w:val="0"/>
          <w:marTop w:val="0"/>
          <w:marBottom w:val="0"/>
          <w:divBdr>
            <w:top w:val="none" w:sz="0" w:space="0" w:color="auto"/>
            <w:left w:val="none" w:sz="0" w:space="0" w:color="auto"/>
            <w:bottom w:val="none" w:sz="0" w:space="0" w:color="auto"/>
            <w:right w:val="none" w:sz="0" w:space="0" w:color="auto"/>
          </w:divBdr>
          <w:divsChild>
            <w:div w:id="1245644756">
              <w:marLeft w:val="0"/>
              <w:marRight w:val="0"/>
              <w:marTop w:val="0"/>
              <w:marBottom w:val="0"/>
              <w:divBdr>
                <w:top w:val="none" w:sz="0" w:space="0" w:color="auto"/>
                <w:left w:val="none" w:sz="0" w:space="0" w:color="auto"/>
                <w:bottom w:val="none" w:sz="0" w:space="0" w:color="auto"/>
                <w:right w:val="none" w:sz="0" w:space="0" w:color="auto"/>
              </w:divBdr>
            </w:div>
            <w:div w:id="1342970875">
              <w:marLeft w:val="0"/>
              <w:marRight w:val="0"/>
              <w:marTop w:val="0"/>
              <w:marBottom w:val="0"/>
              <w:divBdr>
                <w:top w:val="none" w:sz="0" w:space="0" w:color="auto"/>
                <w:left w:val="none" w:sz="0" w:space="0" w:color="auto"/>
                <w:bottom w:val="none" w:sz="0" w:space="0" w:color="auto"/>
                <w:right w:val="none" w:sz="0" w:space="0" w:color="auto"/>
              </w:divBdr>
            </w:div>
            <w:div w:id="1376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9871">
      <w:bodyDiv w:val="1"/>
      <w:marLeft w:val="300"/>
      <w:marRight w:val="300"/>
      <w:marTop w:val="300"/>
      <w:marBottom w:val="300"/>
      <w:divBdr>
        <w:top w:val="none" w:sz="0" w:space="0" w:color="auto"/>
        <w:left w:val="none" w:sz="0" w:space="0" w:color="auto"/>
        <w:bottom w:val="none" w:sz="0" w:space="0" w:color="auto"/>
        <w:right w:val="none" w:sz="0" w:space="0" w:color="auto"/>
      </w:divBdr>
    </w:div>
    <w:div w:id="1858494533">
      <w:bodyDiv w:val="1"/>
      <w:marLeft w:val="0"/>
      <w:marRight w:val="0"/>
      <w:marTop w:val="0"/>
      <w:marBottom w:val="0"/>
      <w:divBdr>
        <w:top w:val="none" w:sz="0" w:space="0" w:color="auto"/>
        <w:left w:val="none" w:sz="0" w:space="0" w:color="auto"/>
        <w:bottom w:val="none" w:sz="0" w:space="0" w:color="auto"/>
        <w:right w:val="none" w:sz="0" w:space="0" w:color="auto"/>
      </w:divBdr>
    </w:div>
    <w:div w:id="1936088374">
      <w:bodyDiv w:val="1"/>
      <w:marLeft w:val="0"/>
      <w:marRight w:val="0"/>
      <w:marTop w:val="0"/>
      <w:marBottom w:val="0"/>
      <w:divBdr>
        <w:top w:val="none" w:sz="0" w:space="0" w:color="auto"/>
        <w:left w:val="none" w:sz="0" w:space="0" w:color="auto"/>
        <w:bottom w:val="none" w:sz="0" w:space="0" w:color="auto"/>
        <w:right w:val="none" w:sz="0" w:space="0" w:color="auto"/>
      </w:divBdr>
    </w:div>
    <w:div w:id="2040163434">
      <w:bodyDiv w:val="1"/>
      <w:marLeft w:val="0"/>
      <w:marRight w:val="0"/>
      <w:marTop w:val="0"/>
      <w:marBottom w:val="0"/>
      <w:divBdr>
        <w:top w:val="none" w:sz="0" w:space="0" w:color="auto"/>
        <w:left w:val="none" w:sz="0" w:space="0" w:color="auto"/>
        <w:bottom w:val="none" w:sz="0" w:space="0" w:color="auto"/>
        <w:right w:val="none" w:sz="0" w:space="0" w:color="auto"/>
      </w:divBdr>
    </w:div>
    <w:div w:id="2057316752">
      <w:bodyDiv w:val="1"/>
      <w:marLeft w:val="0"/>
      <w:marRight w:val="0"/>
      <w:marTop w:val="0"/>
      <w:marBottom w:val="0"/>
      <w:divBdr>
        <w:top w:val="none" w:sz="0" w:space="0" w:color="auto"/>
        <w:left w:val="none" w:sz="0" w:space="0" w:color="auto"/>
        <w:bottom w:val="none" w:sz="0" w:space="0" w:color="auto"/>
        <w:right w:val="none" w:sz="0" w:space="0" w:color="auto"/>
      </w:divBdr>
    </w:div>
    <w:div w:id="20642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C579D-E44A-434D-B9F2-4050862E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6751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Vorschlag für neue Anlagerestriktionen</vt:lpstr>
    </vt:vector>
  </TitlesOfParts>
  <Company>NBank</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Vorschlag für neue Anlagerestriktionen</dc:title>
  <dc:subject/>
  <dc:creator>Lauterbach, Monique</dc:creator>
  <cp:keywords/>
  <dc:description/>
  <cp:lastModifiedBy>Hoffmann, Alica</cp:lastModifiedBy>
  <cp:revision>3</cp:revision>
  <cp:lastPrinted>2015-08-06T14:12:00Z</cp:lastPrinted>
  <dcterms:created xsi:type="dcterms:W3CDTF">2022-03-25T08:53:00Z</dcterms:created>
  <dcterms:modified xsi:type="dcterms:W3CDTF">2022-03-29T08:52:00Z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OpenTime">
    <vt:lpwstr>9/17/2015 8:44:38 AM</vt:lpwstr>
  </property>
  <property fmtid="{D5CDD505-2E9C-101B-9397-08002B2CF9AE}" pid="4" name="OS_LastOpenUser">
    <vt:lpwstr>KIRSTEN.BORKOWSKI</vt:lpwstr>
  </property>
  <property fmtid="{D5CDD505-2E9C-101B-9397-08002B2CF9AE}" pid="5" name="OS_LastSave">
    <vt:lpwstr>9/17/2015 8:44:10 AM</vt:lpwstr>
  </property>
  <property fmtid="{D5CDD505-2E9C-101B-9397-08002B2CF9AE}" pid="6" name="OS_LastSaveUser">
    <vt:lpwstr>KIRSTEN.BORKOWSKI</vt:lpwstr>
  </property>
  <property fmtid="{D5CDD505-2E9C-101B-9397-08002B2CF9AE}" pid="7" name="OS_LastDocumentSaved">
    <vt:bool>false</vt:bool>
  </property>
  <property fmtid="{D5CDD505-2E9C-101B-9397-08002B2CF9AE}" pid="8" name="MustSave">
    <vt:bool>false</vt:bool>
  </property>
</Properties>
</file>