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49" w:rsidRPr="0006707A" w:rsidRDefault="0006707A" w:rsidP="002557DC">
      <w:pPr>
        <w:jc w:val="center"/>
        <w:rPr>
          <w:rFonts w:ascii="Arial" w:hAnsi="Arial" w:cs="Arial"/>
          <w:b/>
        </w:rPr>
      </w:pPr>
      <w:r w:rsidRPr="0006707A">
        <w:rPr>
          <w:rFonts w:ascii="Arial" w:hAnsi="Arial" w:cs="Arial"/>
          <w:b/>
          <w:noProof/>
          <w:lang w:eastAsia="de-DE"/>
        </w:rPr>
        <w:drawing>
          <wp:anchor distT="0" distB="0" distL="114300" distR="114300" simplePos="0" relativeHeight="251660288" behindDoc="0" locked="0" layoutInCell="1" allowOverlap="1" wp14:anchorId="33D80E38" wp14:editId="02A6528A">
            <wp:simplePos x="0" y="0"/>
            <wp:positionH relativeFrom="column">
              <wp:posOffset>4003364</wp:posOffset>
            </wp:positionH>
            <wp:positionV relativeFrom="paragraph">
              <wp:posOffset>-808385</wp:posOffset>
            </wp:positionV>
            <wp:extent cx="2590800" cy="10096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07A" w:rsidRPr="0006707A" w:rsidRDefault="0006707A" w:rsidP="0006707A">
      <w:pPr>
        <w:pStyle w:val="Titel"/>
        <w:spacing w:line="360" w:lineRule="exact"/>
        <w:jc w:val="both"/>
      </w:pPr>
    </w:p>
    <w:p w:rsidR="0006707A" w:rsidRPr="0006707A" w:rsidRDefault="0006707A" w:rsidP="0006707A">
      <w:pPr>
        <w:pStyle w:val="Titel"/>
        <w:spacing w:line="360" w:lineRule="exact"/>
        <w:jc w:val="both"/>
      </w:pPr>
      <w:r w:rsidRPr="0006707A">
        <w:t>Wirtschaftsnahe Infrastruktur</w:t>
      </w:r>
    </w:p>
    <w:p w:rsidR="0006707A" w:rsidRPr="0006707A" w:rsidRDefault="0006707A" w:rsidP="0006707A">
      <w:pPr>
        <w:pStyle w:val="Untertitel"/>
        <w:jc w:val="both"/>
        <w:rPr>
          <w:noProof/>
        </w:rPr>
      </w:pPr>
      <w:r w:rsidRPr="0006707A">
        <w:rPr>
          <w:noProof/>
        </w:rPr>
        <w:t>Hinweise zur Antragstellung</w:t>
      </w:r>
      <w:r w:rsidR="003D5794">
        <w:rPr>
          <w:noProof/>
        </w:rPr>
        <w:t xml:space="preserve"> (Stand 05. Juni 2013</w:t>
      </w:r>
      <w:r w:rsidRPr="0006707A">
        <w:rPr>
          <w:noProof/>
        </w:rPr>
        <w:t>)</w:t>
      </w:r>
      <w:r w:rsidRPr="0006707A">
        <w:rPr>
          <w:noProof/>
        </w:rPr>
        <w:drawing>
          <wp:anchor distT="0" distB="0" distL="114300" distR="114300" simplePos="0" relativeHeight="251659264" behindDoc="1" locked="1" layoutInCell="1" allowOverlap="1" wp14:anchorId="372CB5CD" wp14:editId="494755C9">
            <wp:simplePos x="0" y="0"/>
            <wp:positionH relativeFrom="column">
              <wp:posOffset>-90170</wp:posOffset>
            </wp:positionH>
            <wp:positionV relativeFrom="paragraph">
              <wp:posOffset>-1019810</wp:posOffset>
            </wp:positionV>
            <wp:extent cx="828040" cy="551815"/>
            <wp:effectExtent l="19050" t="19050" r="10160" b="196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40" cy="551815"/>
                    </a:xfrm>
                    <a:prstGeom prst="rect">
                      <a:avLst/>
                    </a:prstGeom>
                    <a:noFill/>
                    <a:ln w="0">
                      <a:solidFill>
                        <a:srgbClr val="BEBEBE"/>
                      </a:solidFill>
                      <a:miter lim="800000"/>
                      <a:headEnd/>
                      <a:tailEnd/>
                    </a:ln>
                  </pic:spPr>
                </pic:pic>
              </a:graphicData>
            </a:graphic>
            <wp14:sizeRelH relativeFrom="page">
              <wp14:pctWidth>0</wp14:pctWidth>
            </wp14:sizeRelH>
            <wp14:sizeRelV relativeFrom="page">
              <wp14:pctHeight>0</wp14:pctHeight>
            </wp14:sizeRelV>
          </wp:anchor>
        </w:drawing>
      </w:r>
    </w:p>
    <w:p w:rsidR="0006707A" w:rsidRPr="0006707A" w:rsidRDefault="004530A1" w:rsidP="009D46DE">
      <w:pPr>
        <w:rPr>
          <w:rFonts w:ascii="Arial" w:hAnsi="Arial" w:cs="Arial"/>
          <w:b/>
        </w:rPr>
      </w:pPr>
      <w:r>
        <w:rPr>
          <w:rFonts w:ascii="Arial" w:hAnsi="Arial" w:cs="Arial"/>
          <w:b/>
        </w:rPr>
        <w:br/>
      </w:r>
    </w:p>
    <w:p w:rsidR="00914A9D" w:rsidRPr="0006707A" w:rsidRDefault="00914A9D" w:rsidP="0006707A">
      <w:pPr>
        <w:spacing w:after="0" w:line="220" w:lineRule="exact"/>
        <w:jc w:val="both"/>
        <w:rPr>
          <w:rFonts w:ascii="Arial" w:eastAsia="Times New Roman" w:hAnsi="Arial" w:cs="Arial"/>
          <w:b/>
          <w:sz w:val="17"/>
          <w:szCs w:val="17"/>
          <w:lang w:eastAsia="de-DE"/>
        </w:rPr>
      </w:pPr>
      <w:r w:rsidRPr="0006707A">
        <w:rPr>
          <w:rFonts w:ascii="Arial" w:eastAsia="Times New Roman" w:hAnsi="Arial" w:cs="Arial"/>
          <w:b/>
          <w:sz w:val="17"/>
          <w:szCs w:val="17"/>
          <w:lang w:eastAsia="de-DE"/>
        </w:rPr>
        <w:t>Gliederung</w:t>
      </w:r>
    </w:p>
    <w:p w:rsidR="0006707A" w:rsidRPr="0006707A" w:rsidRDefault="0006707A" w:rsidP="0006707A">
      <w:pPr>
        <w:spacing w:after="0" w:line="220" w:lineRule="exact"/>
        <w:jc w:val="both"/>
        <w:rPr>
          <w:rFonts w:ascii="Arial" w:hAnsi="Arial" w:cs="Arial"/>
          <w:b/>
        </w:rPr>
      </w:pPr>
    </w:p>
    <w:p w:rsidR="00914A9D" w:rsidRPr="003D5794" w:rsidRDefault="00914A9D" w:rsidP="003D5794">
      <w:pPr>
        <w:pStyle w:val="Listenabsatz"/>
        <w:numPr>
          <w:ilvl w:val="0"/>
          <w:numId w:val="23"/>
        </w:numPr>
        <w:jc w:val="both"/>
        <w:rPr>
          <w:rFonts w:ascii="Arial" w:eastAsia="Times New Roman" w:hAnsi="Arial" w:cs="Arial"/>
          <w:sz w:val="17"/>
          <w:szCs w:val="17"/>
          <w:lang w:eastAsia="de-DE"/>
        </w:rPr>
      </w:pPr>
      <w:r w:rsidRPr="003D5794">
        <w:rPr>
          <w:rFonts w:ascii="Arial" w:eastAsia="Times New Roman" w:hAnsi="Arial" w:cs="Arial"/>
          <w:sz w:val="17"/>
          <w:szCs w:val="17"/>
          <w:lang w:eastAsia="de-DE"/>
        </w:rPr>
        <w:t>Vorbemerkung</w:t>
      </w:r>
      <w:bookmarkStart w:id="0" w:name="_GoBack"/>
      <w:bookmarkEnd w:id="0"/>
    </w:p>
    <w:p w:rsidR="00914A9D" w:rsidRPr="0006707A" w:rsidRDefault="00914A9D" w:rsidP="0006707A">
      <w:pPr>
        <w:pStyle w:val="Listenabsatz"/>
        <w:numPr>
          <w:ilvl w:val="0"/>
          <w:numId w:val="23"/>
        </w:numPr>
        <w:jc w:val="both"/>
        <w:rPr>
          <w:rFonts w:ascii="Arial" w:eastAsia="Times New Roman" w:hAnsi="Arial" w:cs="Arial"/>
          <w:sz w:val="17"/>
          <w:szCs w:val="17"/>
          <w:lang w:eastAsia="de-DE"/>
        </w:rPr>
      </w:pPr>
      <w:r w:rsidRPr="0006707A">
        <w:rPr>
          <w:rFonts w:ascii="Arial" w:eastAsia="Times New Roman" w:hAnsi="Arial" w:cs="Arial"/>
          <w:sz w:val="17"/>
          <w:szCs w:val="17"/>
          <w:lang w:eastAsia="de-DE"/>
        </w:rPr>
        <w:t>Ziele</w:t>
      </w:r>
    </w:p>
    <w:p w:rsidR="00914A9D" w:rsidRPr="0006707A" w:rsidRDefault="00914A9D" w:rsidP="0006707A">
      <w:pPr>
        <w:pStyle w:val="Listenabsatz"/>
        <w:numPr>
          <w:ilvl w:val="0"/>
          <w:numId w:val="23"/>
        </w:numPr>
        <w:jc w:val="both"/>
        <w:rPr>
          <w:rFonts w:ascii="Arial" w:eastAsia="Times New Roman" w:hAnsi="Arial" w:cs="Arial"/>
          <w:sz w:val="17"/>
          <w:szCs w:val="17"/>
          <w:lang w:eastAsia="de-DE"/>
        </w:rPr>
      </w:pPr>
      <w:r w:rsidRPr="0006707A">
        <w:rPr>
          <w:rFonts w:ascii="Arial" w:eastAsia="Times New Roman" w:hAnsi="Arial" w:cs="Arial"/>
          <w:sz w:val="17"/>
          <w:szCs w:val="17"/>
          <w:lang w:eastAsia="de-DE"/>
        </w:rPr>
        <w:t>Antragsberechtigung</w:t>
      </w:r>
    </w:p>
    <w:p w:rsidR="00914A9D" w:rsidRPr="0006707A" w:rsidRDefault="00914A9D" w:rsidP="0006707A">
      <w:pPr>
        <w:pStyle w:val="Listenabsatz"/>
        <w:numPr>
          <w:ilvl w:val="0"/>
          <w:numId w:val="23"/>
        </w:numPr>
        <w:jc w:val="both"/>
        <w:rPr>
          <w:rFonts w:ascii="Arial" w:eastAsia="Times New Roman" w:hAnsi="Arial" w:cs="Arial"/>
          <w:sz w:val="17"/>
          <w:szCs w:val="17"/>
          <w:lang w:eastAsia="de-DE"/>
        </w:rPr>
      </w:pPr>
      <w:r w:rsidRPr="0006707A">
        <w:rPr>
          <w:rFonts w:ascii="Arial" w:eastAsia="Times New Roman" w:hAnsi="Arial" w:cs="Arial"/>
          <w:sz w:val="17"/>
          <w:szCs w:val="17"/>
          <w:lang w:eastAsia="de-DE"/>
        </w:rPr>
        <w:t>Voraussetzungen</w:t>
      </w:r>
    </w:p>
    <w:p w:rsidR="00914A9D" w:rsidRPr="0006707A" w:rsidRDefault="00914A9D" w:rsidP="0006707A">
      <w:pPr>
        <w:pStyle w:val="Listenabsatz"/>
        <w:numPr>
          <w:ilvl w:val="0"/>
          <w:numId w:val="23"/>
        </w:numPr>
        <w:jc w:val="both"/>
        <w:rPr>
          <w:rFonts w:ascii="Arial" w:eastAsia="Times New Roman" w:hAnsi="Arial" w:cs="Arial"/>
          <w:sz w:val="17"/>
          <w:szCs w:val="17"/>
          <w:lang w:eastAsia="de-DE"/>
        </w:rPr>
      </w:pPr>
      <w:r w:rsidRPr="0006707A">
        <w:rPr>
          <w:rFonts w:ascii="Arial" w:eastAsia="Times New Roman" w:hAnsi="Arial" w:cs="Arial"/>
          <w:sz w:val="17"/>
          <w:szCs w:val="17"/>
          <w:lang w:eastAsia="de-DE"/>
        </w:rPr>
        <w:t>Förderart</w:t>
      </w:r>
    </w:p>
    <w:p w:rsidR="00914A9D" w:rsidRPr="0006707A" w:rsidRDefault="00914A9D" w:rsidP="0006707A">
      <w:pPr>
        <w:pStyle w:val="Listenabsatz"/>
        <w:numPr>
          <w:ilvl w:val="0"/>
          <w:numId w:val="23"/>
        </w:numPr>
        <w:jc w:val="both"/>
        <w:rPr>
          <w:rFonts w:ascii="Arial" w:eastAsia="Times New Roman" w:hAnsi="Arial" w:cs="Arial"/>
          <w:sz w:val="17"/>
          <w:szCs w:val="17"/>
          <w:lang w:eastAsia="de-DE"/>
        </w:rPr>
      </w:pPr>
      <w:r w:rsidRPr="0006707A">
        <w:rPr>
          <w:rFonts w:ascii="Arial" w:eastAsia="Times New Roman" w:hAnsi="Arial" w:cs="Arial"/>
          <w:sz w:val="17"/>
          <w:szCs w:val="17"/>
          <w:lang w:eastAsia="de-DE"/>
        </w:rPr>
        <w:t>Zeitaspekte</w:t>
      </w:r>
    </w:p>
    <w:p w:rsidR="00914A9D" w:rsidRPr="0006707A" w:rsidRDefault="00914A9D" w:rsidP="0006707A">
      <w:pPr>
        <w:pStyle w:val="Listenabsatz"/>
        <w:numPr>
          <w:ilvl w:val="0"/>
          <w:numId w:val="23"/>
        </w:numPr>
        <w:jc w:val="both"/>
        <w:rPr>
          <w:rFonts w:ascii="Arial" w:eastAsia="Times New Roman" w:hAnsi="Arial" w:cs="Arial"/>
          <w:sz w:val="17"/>
          <w:szCs w:val="17"/>
          <w:lang w:eastAsia="de-DE"/>
        </w:rPr>
      </w:pPr>
      <w:r w:rsidRPr="0006707A">
        <w:rPr>
          <w:rFonts w:ascii="Arial" w:eastAsia="Times New Roman" w:hAnsi="Arial" w:cs="Arial"/>
          <w:sz w:val="17"/>
          <w:szCs w:val="17"/>
          <w:lang w:eastAsia="de-DE"/>
        </w:rPr>
        <w:t>Antragsunterlagen</w:t>
      </w:r>
    </w:p>
    <w:p w:rsidR="00914A9D" w:rsidRPr="004530A1" w:rsidRDefault="000304E5" w:rsidP="009D46DE">
      <w:pPr>
        <w:pStyle w:val="Listenabsatz"/>
        <w:numPr>
          <w:ilvl w:val="0"/>
          <w:numId w:val="23"/>
        </w:numPr>
        <w:jc w:val="both"/>
        <w:rPr>
          <w:rFonts w:ascii="Arial" w:eastAsia="Times New Roman" w:hAnsi="Arial" w:cs="Arial"/>
          <w:sz w:val="17"/>
          <w:szCs w:val="17"/>
          <w:lang w:eastAsia="de-DE"/>
        </w:rPr>
      </w:pPr>
      <w:r w:rsidRPr="0006707A">
        <w:rPr>
          <w:rFonts w:ascii="Arial" w:eastAsia="Times New Roman" w:hAnsi="Arial" w:cs="Arial"/>
          <w:sz w:val="17"/>
          <w:szCs w:val="17"/>
          <w:lang w:eastAsia="de-DE"/>
        </w:rPr>
        <w:t>Individuelle Beratung</w:t>
      </w:r>
    </w:p>
    <w:p w:rsidR="009D46DE" w:rsidRPr="0006707A" w:rsidRDefault="00901C7B" w:rsidP="009D46DE">
      <w:pPr>
        <w:rPr>
          <w:rFonts w:ascii="Arial" w:hAnsi="Arial" w:cs="Arial"/>
          <w:b/>
          <w:sz w:val="18"/>
          <w:szCs w:val="18"/>
        </w:rPr>
      </w:pPr>
      <w:r>
        <w:rPr>
          <w:rFonts w:ascii="Arial" w:hAnsi="Arial" w:cs="Arial"/>
          <w:b/>
          <w:sz w:val="18"/>
          <w:szCs w:val="18"/>
        </w:rPr>
        <w:br/>
      </w:r>
      <w:r w:rsidR="004530A1">
        <w:rPr>
          <w:rFonts w:ascii="Arial" w:hAnsi="Arial" w:cs="Arial"/>
          <w:b/>
          <w:sz w:val="18"/>
          <w:szCs w:val="18"/>
        </w:rPr>
        <w:br/>
      </w:r>
      <w:r w:rsidR="0006707A">
        <w:rPr>
          <w:rFonts w:ascii="Arial" w:hAnsi="Arial" w:cs="Arial"/>
          <w:b/>
          <w:sz w:val="18"/>
          <w:szCs w:val="18"/>
        </w:rPr>
        <w:t>1.</w:t>
      </w:r>
      <w:r w:rsidR="009D46DE" w:rsidRPr="0006707A">
        <w:rPr>
          <w:rFonts w:ascii="Arial" w:hAnsi="Arial" w:cs="Arial"/>
          <w:b/>
          <w:sz w:val="18"/>
          <w:szCs w:val="18"/>
        </w:rPr>
        <w:t xml:space="preserve"> Vorbemerkung</w:t>
      </w:r>
    </w:p>
    <w:p w:rsidR="004F223F" w:rsidRPr="0006707A" w:rsidRDefault="00962362" w:rsidP="00516631">
      <w:pPr>
        <w:rPr>
          <w:rFonts w:ascii="Arial" w:hAnsi="Arial" w:cs="Arial"/>
          <w:sz w:val="18"/>
          <w:szCs w:val="18"/>
        </w:rPr>
      </w:pPr>
      <w:r w:rsidRPr="0006707A">
        <w:rPr>
          <w:rFonts w:ascii="Arial" w:hAnsi="Arial" w:cs="Arial"/>
          <w:sz w:val="18"/>
          <w:szCs w:val="18"/>
        </w:rPr>
        <w:t>Im Rahmen der regionalen Strukturpolitik können wirtschaftsnahe Infrastrukturmaßnahmen</w:t>
      </w:r>
      <w:r w:rsidR="00F25B78" w:rsidRPr="0006707A">
        <w:rPr>
          <w:rFonts w:ascii="Arial" w:hAnsi="Arial" w:cs="Arial"/>
          <w:sz w:val="18"/>
          <w:szCs w:val="18"/>
        </w:rPr>
        <w:t xml:space="preserve"> </w:t>
      </w:r>
      <w:r w:rsidRPr="0006707A">
        <w:rPr>
          <w:rFonts w:ascii="Arial" w:hAnsi="Arial" w:cs="Arial"/>
          <w:sz w:val="18"/>
          <w:szCs w:val="18"/>
        </w:rPr>
        <w:t>in allen Teilräumen N</w:t>
      </w:r>
      <w:r w:rsidR="000A0E3F" w:rsidRPr="0006707A">
        <w:rPr>
          <w:rFonts w:ascii="Arial" w:hAnsi="Arial" w:cs="Arial"/>
          <w:sz w:val="18"/>
          <w:szCs w:val="18"/>
        </w:rPr>
        <w:t>iedersachsen</w:t>
      </w:r>
      <w:r w:rsidR="00100B13" w:rsidRPr="0006707A">
        <w:rPr>
          <w:rFonts w:ascii="Arial" w:hAnsi="Arial" w:cs="Arial"/>
          <w:sz w:val="18"/>
          <w:szCs w:val="18"/>
        </w:rPr>
        <w:t>s</w:t>
      </w:r>
      <w:r w:rsidR="000A0E3F" w:rsidRPr="0006707A">
        <w:rPr>
          <w:rFonts w:ascii="Arial" w:hAnsi="Arial" w:cs="Arial"/>
          <w:sz w:val="18"/>
          <w:szCs w:val="18"/>
        </w:rPr>
        <w:t xml:space="preserve"> </w:t>
      </w:r>
      <w:r w:rsidR="002E2171" w:rsidRPr="0006707A">
        <w:rPr>
          <w:rFonts w:ascii="Arial" w:hAnsi="Arial" w:cs="Arial"/>
          <w:sz w:val="18"/>
          <w:szCs w:val="18"/>
        </w:rPr>
        <w:t xml:space="preserve">mit Zuwendungen </w:t>
      </w:r>
      <w:r w:rsidR="001F7F27" w:rsidRPr="0006707A">
        <w:rPr>
          <w:rFonts w:ascii="Arial" w:hAnsi="Arial" w:cs="Arial"/>
          <w:sz w:val="18"/>
          <w:szCs w:val="18"/>
        </w:rPr>
        <w:t>unterstützt</w:t>
      </w:r>
      <w:r w:rsidR="00DA11FE" w:rsidRPr="0006707A">
        <w:rPr>
          <w:rFonts w:ascii="Arial" w:hAnsi="Arial" w:cs="Arial"/>
          <w:sz w:val="18"/>
          <w:szCs w:val="18"/>
        </w:rPr>
        <w:t xml:space="preserve"> werden.</w:t>
      </w:r>
      <w:r w:rsidR="00184E48" w:rsidRPr="0006707A">
        <w:rPr>
          <w:rFonts w:ascii="Arial" w:hAnsi="Arial" w:cs="Arial"/>
          <w:sz w:val="18"/>
          <w:szCs w:val="18"/>
        </w:rPr>
        <w:t xml:space="preserve"> </w:t>
      </w:r>
    </w:p>
    <w:p w:rsidR="008224A9" w:rsidRPr="0006707A" w:rsidRDefault="001F7F27" w:rsidP="008224A9">
      <w:pPr>
        <w:pStyle w:val="Listenabsatz"/>
        <w:ind w:left="0"/>
        <w:rPr>
          <w:rFonts w:ascii="Arial" w:hAnsi="Arial" w:cs="Arial"/>
          <w:sz w:val="18"/>
          <w:szCs w:val="18"/>
        </w:rPr>
      </w:pPr>
      <w:r w:rsidRPr="0006707A">
        <w:rPr>
          <w:rFonts w:ascii="Arial" w:hAnsi="Arial" w:cs="Arial"/>
          <w:sz w:val="18"/>
          <w:szCs w:val="18"/>
        </w:rPr>
        <w:t xml:space="preserve">Die </w:t>
      </w:r>
      <w:r w:rsidR="002137DB" w:rsidRPr="0006707A">
        <w:rPr>
          <w:rFonts w:ascii="Arial" w:hAnsi="Arial" w:cs="Arial"/>
          <w:sz w:val="18"/>
          <w:szCs w:val="18"/>
        </w:rPr>
        <w:t>folgenden</w:t>
      </w:r>
      <w:r w:rsidR="00F25B78" w:rsidRPr="0006707A">
        <w:rPr>
          <w:rFonts w:ascii="Arial" w:hAnsi="Arial" w:cs="Arial"/>
          <w:sz w:val="18"/>
          <w:szCs w:val="18"/>
        </w:rPr>
        <w:t xml:space="preserve"> </w:t>
      </w:r>
      <w:r w:rsidR="001555AF" w:rsidRPr="0006707A">
        <w:rPr>
          <w:rFonts w:ascii="Arial" w:hAnsi="Arial" w:cs="Arial"/>
          <w:sz w:val="18"/>
          <w:szCs w:val="18"/>
        </w:rPr>
        <w:t>Hinweise helfen</w:t>
      </w:r>
      <w:r w:rsidR="00F25B78" w:rsidRPr="0006707A">
        <w:rPr>
          <w:rFonts w:ascii="Arial" w:hAnsi="Arial" w:cs="Arial"/>
          <w:sz w:val="18"/>
          <w:szCs w:val="18"/>
        </w:rPr>
        <w:t xml:space="preserve"> </w:t>
      </w:r>
      <w:r w:rsidR="00620A9D" w:rsidRPr="0006707A">
        <w:rPr>
          <w:rFonts w:ascii="Arial" w:hAnsi="Arial" w:cs="Arial"/>
          <w:sz w:val="18"/>
          <w:szCs w:val="18"/>
        </w:rPr>
        <w:t>bei der Antragstellung</w:t>
      </w:r>
      <w:r w:rsidR="001555AF" w:rsidRPr="0006707A">
        <w:rPr>
          <w:rFonts w:ascii="Arial" w:hAnsi="Arial" w:cs="Arial"/>
          <w:sz w:val="18"/>
          <w:szCs w:val="18"/>
        </w:rPr>
        <w:t xml:space="preserve"> in zwei Schritten</w:t>
      </w:r>
      <w:r w:rsidR="00620A9D" w:rsidRPr="0006707A">
        <w:rPr>
          <w:rFonts w:ascii="Arial" w:hAnsi="Arial" w:cs="Arial"/>
          <w:sz w:val="18"/>
          <w:szCs w:val="18"/>
        </w:rPr>
        <w:t>:</w:t>
      </w:r>
      <w:r w:rsidR="00B404BB" w:rsidRPr="0006707A">
        <w:rPr>
          <w:rFonts w:ascii="Arial" w:hAnsi="Arial" w:cs="Arial"/>
          <w:sz w:val="18"/>
          <w:szCs w:val="18"/>
        </w:rPr>
        <w:t xml:space="preserve"> </w:t>
      </w:r>
    </w:p>
    <w:p w:rsidR="008224A9" w:rsidRPr="0006707A" w:rsidRDefault="00670CE1" w:rsidP="008224A9">
      <w:pPr>
        <w:pStyle w:val="Listenabsatz"/>
        <w:numPr>
          <w:ilvl w:val="0"/>
          <w:numId w:val="20"/>
        </w:numPr>
        <w:rPr>
          <w:rFonts w:ascii="Arial" w:hAnsi="Arial" w:cs="Arial"/>
          <w:sz w:val="18"/>
          <w:szCs w:val="18"/>
        </w:rPr>
      </w:pPr>
      <w:r w:rsidRPr="0006707A">
        <w:rPr>
          <w:rFonts w:ascii="Arial" w:hAnsi="Arial" w:cs="Arial"/>
          <w:sz w:val="18"/>
          <w:szCs w:val="18"/>
        </w:rPr>
        <w:t>In den Punkten</w:t>
      </w:r>
      <w:r w:rsidR="008D25A7" w:rsidRPr="0006707A">
        <w:rPr>
          <w:rFonts w:ascii="Arial" w:hAnsi="Arial" w:cs="Arial"/>
          <w:sz w:val="18"/>
          <w:szCs w:val="18"/>
        </w:rPr>
        <w:t xml:space="preserve"> </w:t>
      </w:r>
      <w:r w:rsidRPr="0006707A">
        <w:rPr>
          <w:rFonts w:ascii="Arial" w:hAnsi="Arial" w:cs="Arial"/>
          <w:sz w:val="18"/>
          <w:szCs w:val="18"/>
        </w:rPr>
        <w:t xml:space="preserve">2) bis 5) </w:t>
      </w:r>
      <w:r w:rsidR="008224A9" w:rsidRPr="0006707A">
        <w:rPr>
          <w:rFonts w:ascii="Arial" w:hAnsi="Arial" w:cs="Arial"/>
          <w:sz w:val="18"/>
          <w:szCs w:val="18"/>
        </w:rPr>
        <w:t xml:space="preserve">wird das </w:t>
      </w:r>
      <w:r w:rsidR="008C0CA8" w:rsidRPr="0006707A">
        <w:rPr>
          <w:rFonts w:ascii="Arial" w:hAnsi="Arial" w:cs="Arial"/>
          <w:sz w:val="18"/>
          <w:szCs w:val="18"/>
        </w:rPr>
        <w:t xml:space="preserve">Förderinstrument </w:t>
      </w:r>
      <w:r w:rsidR="008224A9" w:rsidRPr="0006707A">
        <w:rPr>
          <w:rFonts w:ascii="Arial" w:hAnsi="Arial" w:cs="Arial"/>
          <w:sz w:val="18"/>
          <w:szCs w:val="18"/>
        </w:rPr>
        <w:t xml:space="preserve">dargestellt. </w:t>
      </w:r>
    </w:p>
    <w:p w:rsidR="00B7607A" w:rsidRPr="0006707A" w:rsidRDefault="008224A9" w:rsidP="008224A9">
      <w:pPr>
        <w:pStyle w:val="Listenabsatz"/>
        <w:numPr>
          <w:ilvl w:val="0"/>
          <w:numId w:val="20"/>
        </w:numPr>
        <w:rPr>
          <w:rFonts w:ascii="Arial" w:hAnsi="Arial" w:cs="Arial"/>
          <w:sz w:val="18"/>
          <w:szCs w:val="18"/>
        </w:rPr>
      </w:pPr>
      <w:r w:rsidRPr="0006707A">
        <w:rPr>
          <w:rFonts w:ascii="Arial" w:hAnsi="Arial" w:cs="Arial"/>
          <w:sz w:val="18"/>
          <w:szCs w:val="18"/>
        </w:rPr>
        <w:t>Ab Punkt 6)</w:t>
      </w:r>
      <w:r w:rsidR="00670CE1" w:rsidRPr="0006707A">
        <w:rPr>
          <w:rFonts w:ascii="Arial" w:hAnsi="Arial" w:cs="Arial"/>
          <w:sz w:val="18"/>
          <w:szCs w:val="18"/>
        </w:rPr>
        <w:t xml:space="preserve"> </w:t>
      </w:r>
      <w:r w:rsidR="004107F2" w:rsidRPr="0006707A">
        <w:rPr>
          <w:rFonts w:ascii="Arial" w:hAnsi="Arial" w:cs="Arial"/>
          <w:sz w:val="18"/>
          <w:szCs w:val="18"/>
        </w:rPr>
        <w:t>werden</w:t>
      </w:r>
      <w:r w:rsidR="00121460" w:rsidRPr="0006707A">
        <w:rPr>
          <w:rFonts w:ascii="Arial" w:hAnsi="Arial" w:cs="Arial"/>
          <w:sz w:val="18"/>
          <w:szCs w:val="18"/>
        </w:rPr>
        <w:t xml:space="preserve"> Hilfestellungen </w:t>
      </w:r>
      <w:r w:rsidR="00365808" w:rsidRPr="0006707A">
        <w:rPr>
          <w:rFonts w:ascii="Arial" w:hAnsi="Arial" w:cs="Arial"/>
          <w:sz w:val="18"/>
          <w:szCs w:val="18"/>
        </w:rPr>
        <w:t>zur</w:t>
      </w:r>
      <w:r w:rsidR="00121460" w:rsidRPr="0006707A">
        <w:rPr>
          <w:rFonts w:ascii="Arial" w:hAnsi="Arial" w:cs="Arial"/>
          <w:sz w:val="18"/>
          <w:szCs w:val="18"/>
        </w:rPr>
        <w:t xml:space="preserve"> </w:t>
      </w:r>
      <w:r w:rsidR="00B6522A" w:rsidRPr="0006707A">
        <w:rPr>
          <w:rFonts w:ascii="Arial" w:hAnsi="Arial" w:cs="Arial"/>
          <w:sz w:val="18"/>
          <w:szCs w:val="18"/>
        </w:rPr>
        <w:t xml:space="preserve">konkreten </w:t>
      </w:r>
      <w:r w:rsidR="00121460" w:rsidRPr="0006707A">
        <w:rPr>
          <w:rFonts w:ascii="Arial" w:hAnsi="Arial" w:cs="Arial"/>
          <w:sz w:val="18"/>
          <w:szCs w:val="18"/>
        </w:rPr>
        <w:t>Antragstellung</w:t>
      </w:r>
      <w:r w:rsidR="004107F2" w:rsidRPr="0006707A">
        <w:rPr>
          <w:rFonts w:ascii="Arial" w:hAnsi="Arial" w:cs="Arial"/>
          <w:sz w:val="18"/>
          <w:szCs w:val="18"/>
        </w:rPr>
        <w:t xml:space="preserve"> gegeben</w:t>
      </w:r>
      <w:r w:rsidR="00B7607A" w:rsidRPr="0006707A">
        <w:rPr>
          <w:rFonts w:ascii="Arial" w:hAnsi="Arial" w:cs="Arial"/>
          <w:sz w:val="18"/>
          <w:szCs w:val="18"/>
        </w:rPr>
        <w:t xml:space="preserve">, insbesondere </w:t>
      </w:r>
      <w:r w:rsidR="00872452" w:rsidRPr="0006707A">
        <w:rPr>
          <w:rFonts w:ascii="Arial" w:hAnsi="Arial" w:cs="Arial"/>
          <w:sz w:val="18"/>
          <w:szCs w:val="18"/>
        </w:rPr>
        <w:t>zu den einzureichenden Unterlagen</w:t>
      </w:r>
      <w:r w:rsidR="00B7607A" w:rsidRPr="0006707A">
        <w:rPr>
          <w:rFonts w:ascii="Arial" w:hAnsi="Arial" w:cs="Arial"/>
          <w:sz w:val="18"/>
          <w:szCs w:val="18"/>
        </w:rPr>
        <w:t>.</w:t>
      </w:r>
    </w:p>
    <w:p w:rsidR="00B6522A" w:rsidRPr="0006707A" w:rsidRDefault="00B6522A" w:rsidP="00204DDF">
      <w:pPr>
        <w:pStyle w:val="Listenabsatz"/>
        <w:ind w:left="0"/>
        <w:rPr>
          <w:rFonts w:ascii="Arial" w:hAnsi="Arial" w:cs="Arial"/>
          <w:sz w:val="18"/>
          <w:szCs w:val="18"/>
        </w:rPr>
      </w:pPr>
    </w:p>
    <w:p w:rsidR="00BF5185" w:rsidRPr="0006707A" w:rsidRDefault="008224A9" w:rsidP="00093FC9">
      <w:pPr>
        <w:pStyle w:val="Listenabsatz"/>
        <w:ind w:left="0"/>
        <w:rPr>
          <w:rFonts w:ascii="Arial" w:hAnsi="Arial" w:cs="Arial"/>
          <w:sz w:val="18"/>
          <w:szCs w:val="18"/>
        </w:rPr>
      </w:pPr>
      <w:r w:rsidRPr="0006707A">
        <w:rPr>
          <w:rFonts w:ascii="Arial" w:hAnsi="Arial" w:cs="Arial"/>
          <w:sz w:val="18"/>
          <w:szCs w:val="18"/>
        </w:rPr>
        <w:t>E</w:t>
      </w:r>
      <w:r w:rsidR="001F7F27" w:rsidRPr="0006707A">
        <w:rPr>
          <w:rFonts w:ascii="Arial" w:hAnsi="Arial" w:cs="Arial"/>
          <w:sz w:val="18"/>
          <w:szCs w:val="18"/>
        </w:rPr>
        <w:t xml:space="preserve">ine </w:t>
      </w:r>
      <w:r w:rsidR="00BC3349" w:rsidRPr="0006707A">
        <w:rPr>
          <w:rFonts w:ascii="Arial" w:hAnsi="Arial" w:cs="Arial"/>
          <w:sz w:val="18"/>
          <w:szCs w:val="18"/>
        </w:rPr>
        <w:t xml:space="preserve">individuelle und </w:t>
      </w:r>
      <w:r w:rsidR="001F7F27" w:rsidRPr="0006707A">
        <w:rPr>
          <w:rFonts w:ascii="Arial" w:hAnsi="Arial" w:cs="Arial"/>
          <w:sz w:val="18"/>
          <w:szCs w:val="18"/>
        </w:rPr>
        <w:t xml:space="preserve">persönliche Beratung </w:t>
      </w:r>
      <w:r w:rsidRPr="0006707A">
        <w:rPr>
          <w:rFonts w:ascii="Arial" w:hAnsi="Arial" w:cs="Arial"/>
          <w:sz w:val="18"/>
          <w:szCs w:val="18"/>
        </w:rPr>
        <w:t xml:space="preserve">kann </w:t>
      </w:r>
      <w:r w:rsidR="001F7F27" w:rsidRPr="0006707A">
        <w:rPr>
          <w:rFonts w:ascii="Arial" w:hAnsi="Arial" w:cs="Arial"/>
          <w:sz w:val="18"/>
          <w:szCs w:val="18"/>
        </w:rPr>
        <w:t xml:space="preserve">durch diese </w:t>
      </w:r>
      <w:r w:rsidR="00C15F74" w:rsidRPr="0006707A">
        <w:rPr>
          <w:rFonts w:ascii="Arial" w:hAnsi="Arial" w:cs="Arial"/>
          <w:sz w:val="18"/>
          <w:szCs w:val="18"/>
        </w:rPr>
        <w:t xml:space="preserve">Hinweise </w:t>
      </w:r>
      <w:r w:rsidR="00F2273E" w:rsidRPr="0006707A">
        <w:rPr>
          <w:rFonts w:ascii="Arial" w:hAnsi="Arial" w:cs="Arial"/>
          <w:sz w:val="18"/>
          <w:szCs w:val="18"/>
        </w:rPr>
        <w:t xml:space="preserve">nicht </w:t>
      </w:r>
      <w:r w:rsidR="00E52914" w:rsidRPr="0006707A">
        <w:rPr>
          <w:rFonts w:ascii="Arial" w:hAnsi="Arial" w:cs="Arial"/>
          <w:sz w:val="18"/>
          <w:szCs w:val="18"/>
        </w:rPr>
        <w:t>ersetz</w:t>
      </w:r>
      <w:r w:rsidR="001F7F27" w:rsidRPr="0006707A">
        <w:rPr>
          <w:rFonts w:ascii="Arial" w:hAnsi="Arial" w:cs="Arial"/>
          <w:sz w:val="18"/>
          <w:szCs w:val="18"/>
        </w:rPr>
        <w:t>t werden</w:t>
      </w:r>
      <w:r w:rsidR="00121460" w:rsidRPr="0006707A">
        <w:rPr>
          <w:rFonts w:ascii="Arial" w:hAnsi="Arial" w:cs="Arial"/>
          <w:sz w:val="18"/>
          <w:szCs w:val="18"/>
        </w:rPr>
        <w:t xml:space="preserve">. </w:t>
      </w:r>
      <w:r w:rsidR="00365808" w:rsidRPr="0006707A">
        <w:rPr>
          <w:rFonts w:ascii="Arial" w:hAnsi="Arial" w:cs="Arial"/>
          <w:sz w:val="18"/>
          <w:szCs w:val="18"/>
        </w:rPr>
        <w:t>Es</w:t>
      </w:r>
      <w:r w:rsidR="00BF5185" w:rsidRPr="0006707A">
        <w:rPr>
          <w:rFonts w:ascii="Arial" w:hAnsi="Arial" w:cs="Arial"/>
          <w:sz w:val="18"/>
          <w:szCs w:val="18"/>
        </w:rPr>
        <w:t xml:space="preserve"> wird dringend</w:t>
      </w:r>
      <w:r w:rsidR="00121460" w:rsidRPr="0006707A">
        <w:rPr>
          <w:rFonts w:ascii="Arial" w:hAnsi="Arial" w:cs="Arial"/>
          <w:sz w:val="18"/>
          <w:szCs w:val="18"/>
        </w:rPr>
        <w:t xml:space="preserve"> geraten, sich </w:t>
      </w:r>
      <w:r w:rsidR="00E52914" w:rsidRPr="0006707A">
        <w:rPr>
          <w:rFonts w:ascii="Arial" w:hAnsi="Arial" w:cs="Arial"/>
          <w:sz w:val="18"/>
          <w:szCs w:val="18"/>
        </w:rPr>
        <w:t xml:space="preserve">bereits </w:t>
      </w:r>
      <w:r w:rsidR="00CA7997" w:rsidRPr="0006707A">
        <w:rPr>
          <w:rFonts w:ascii="Arial" w:hAnsi="Arial" w:cs="Arial"/>
          <w:sz w:val="18"/>
          <w:szCs w:val="18"/>
        </w:rPr>
        <w:t>frühzeitig vor</w:t>
      </w:r>
      <w:r w:rsidR="00E52914" w:rsidRPr="0006707A">
        <w:rPr>
          <w:rFonts w:ascii="Arial" w:hAnsi="Arial" w:cs="Arial"/>
          <w:sz w:val="18"/>
          <w:szCs w:val="18"/>
        </w:rPr>
        <w:t xml:space="preserve"> einer</w:t>
      </w:r>
      <w:r w:rsidR="00121460" w:rsidRPr="0006707A">
        <w:rPr>
          <w:rFonts w:ascii="Arial" w:hAnsi="Arial" w:cs="Arial"/>
          <w:sz w:val="18"/>
          <w:szCs w:val="18"/>
        </w:rPr>
        <w:t xml:space="preserve"> Antragstellung an die </w:t>
      </w:r>
      <w:r w:rsidR="00B7607A" w:rsidRPr="0006707A">
        <w:rPr>
          <w:rFonts w:ascii="Arial" w:hAnsi="Arial" w:cs="Arial"/>
          <w:sz w:val="18"/>
          <w:szCs w:val="18"/>
        </w:rPr>
        <w:t xml:space="preserve">NBank </w:t>
      </w:r>
      <w:r w:rsidR="00121460" w:rsidRPr="0006707A">
        <w:rPr>
          <w:rFonts w:ascii="Arial" w:hAnsi="Arial" w:cs="Arial"/>
          <w:sz w:val="18"/>
          <w:szCs w:val="18"/>
        </w:rPr>
        <w:t>zu wenden</w:t>
      </w:r>
      <w:r w:rsidR="008C5895" w:rsidRPr="0006707A">
        <w:rPr>
          <w:rFonts w:ascii="Arial" w:hAnsi="Arial" w:cs="Arial"/>
          <w:sz w:val="18"/>
          <w:szCs w:val="18"/>
        </w:rPr>
        <w:t xml:space="preserve">. </w:t>
      </w:r>
      <w:r w:rsidR="00BF5185" w:rsidRPr="0006707A">
        <w:rPr>
          <w:rFonts w:ascii="Arial" w:hAnsi="Arial" w:cs="Arial"/>
          <w:sz w:val="18"/>
          <w:szCs w:val="18"/>
        </w:rPr>
        <w:t>Als An</w:t>
      </w:r>
      <w:r w:rsidR="001F7F27" w:rsidRPr="0006707A">
        <w:rPr>
          <w:rFonts w:ascii="Arial" w:hAnsi="Arial" w:cs="Arial"/>
          <w:sz w:val="18"/>
          <w:szCs w:val="18"/>
        </w:rPr>
        <w:t xml:space="preserve">sprechpartner </w:t>
      </w:r>
      <w:r w:rsidR="00BF5185" w:rsidRPr="0006707A">
        <w:rPr>
          <w:rFonts w:ascii="Arial" w:hAnsi="Arial" w:cs="Arial"/>
          <w:sz w:val="18"/>
          <w:szCs w:val="18"/>
        </w:rPr>
        <w:t xml:space="preserve">stehen </w:t>
      </w:r>
      <w:r w:rsidR="00670CE1" w:rsidRPr="0006707A">
        <w:rPr>
          <w:rFonts w:ascii="Arial" w:hAnsi="Arial" w:cs="Arial"/>
          <w:sz w:val="18"/>
          <w:szCs w:val="18"/>
        </w:rPr>
        <w:t xml:space="preserve">Ihnen </w:t>
      </w:r>
      <w:r w:rsidR="00BF5185" w:rsidRPr="0006707A">
        <w:rPr>
          <w:rFonts w:ascii="Arial" w:hAnsi="Arial" w:cs="Arial"/>
          <w:sz w:val="18"/>
          <w:szCs w:val="18"/>
        </w:rPr>
        <w:t>gerne zur Verfügung:</w:t>
      </w:r>
      <w:r w:rsidR="0006707A">
        <w:rPr>
          <w:rFonts w:ascii="Arial" w:hAnsi="Arial" w:cs="Arial"/>
          <w:sz w:val="18"/>
          <w:szCs w:val="18"/>
        </w:rPr>
        <w:br/>
      </w:r>
    </w:p>
    <w:p w:rsidR="00BF5185" w:rsidRPr="00977493" w:rsidRDefault="00BF5185" w:rsidP="00977493">
      <w:pPr>
        <w:pStyle w:val="Listenabsatz"/>
        <w:numPr>
          <w:ilvl w:val="0"/>
          <w:numId w:val="20"/>
        </w:numPr>
        <w:rPr>
          <w:rFonts w:ascii="Arial" w:hAnsi="Arial" w:cs="Arial"/>
          <w:sz w:val="18"/>
          <w:szCs w:val="18"/>
          <w:lang w:val="en-US"/>
        </w:rPr>
      </w:pPr>
      <w:r w:rsidRPr="00977493">
        <w:rPr>
          <w:rFonts w:ascii="Arial" w:hAnsi="Arial" w:cs="Arial"/>
          <w:sz w:val="18"/>
          <w:szCs w:val="18"/>
          <w:lang w:val="en-US"/>
        </w:rPr>
        <w:t xml:space="preserve">Matthias Franck, </w:t>
      </w:r>
      <w:r w:rsidR="00CD3A72">
        <w:fldChar w:fldCharType="begin"/>
      </w:r>
      <w:r w:rsidR="00CD3A72" w:rsidRPr="00CD3A72">
        <w:rPr>
          <w:lang w:val="en-US"/>
        </w:rPr>
        <w:instrText xml:space="preserve"> HYPERLINK "mailto:matthias.franck@nbank.de" </w:instrText>
      </w:r>
      <w:r w:rsidR="00CD3A72">
        <w:fldChar w:fldCharType="separate"/>
      </w:r>
      <w:r w:rsidRPr="00977493">
        <w:rPr>
          <w:rStyle w:val="Hyperlink"/>
          <w:rFonts w:ascii="Arial" w:hAnsi="Arial" w:cs="Arial"/>
          <w:sz w:val="18"/>
          <w:szCs w:val="18"/>
          <w:lang w:val="en-US"/>
        </w:rPr>
        <w:t>matthias.franck@nbank.de</w:t>
      </w:r>
      <w:r w:rsidR="00CD3A72">
        <w:rPr>
          <w:rStyle w:val="Hyperlink"/>
          <w:rFonts w:ascii="Arial" w:hAnsi="Arial" w:cs="Arial"/>
          <w:sz w:val="18"/>
          <w:szCs w:val="18"/>
          <w:lang w:val="en-US"/>
        </w:rPr>
        <w:fldChar w:fldCharType="end"/>
      </w:r>
      <w:r w:rsidRPr="00977493">
        <w:rPr>
          <w:rFonts w:ascii="Arial" w:hAnsi="Arial" w:cs="Arial"/>
          <w:sz w:val="18"/>
          <w:szCs w:val="18"/>
          <w:lang w:val="en-US"/>
        </w:rPr>
        <w:t>, Tel.</w:t>
      </w:r>
      <w:r w:rsidR="001A1078" w:rsidRPr="00977493">
        <w:rPr>
          <w:rFonts w:ascii="Arial" w:hAnsi="Arial" w:cs="Arial"/>
          <w:sz w:val="18"/>
          <w:szCs w:val="18"/>
          <w:lang w:val="en-US"/>
        </w:rPr>
        <w:t xml:space="preserve"> 0511 30031</w:t>
      </w:r>
      <w:r w:rsidR="0006707A" w:rsidRPr="00977493">
        <w:rPr>
          <w:rFonts w:ascii="Arial" w:hAnsi="Arial" w:cs="Arial"/>
          <w:sz w:val="18"/>
          <w:szCs w:val="18"/>
          <w:lang w:val="en-US"/>
        </w:rPr>
        <w:t>-</w:t>
      </w:r>
      <w:r w:rsidRPr="00977493">
        <w:rPr>
          <w:rFonts w:ascii="Arial" w:hAnsi="Arial" w:cs="Arial"/>
          <w:sz w:val="18"/>
          <w:szCs w:val="18"/>
          <w:lang w:val="en-US"/>
        </w:rPr>
        <w:t>281</w:t>
      </w:r>
    </w:p>
    <w:p w:rsidR="00BF5185" w:rsidRPr="0006707A" w:rsidRDefault="00962362" w:rsidP="00977493">
      <w:pPr>
        <w:pStyle w:val="Listenabsatz"/>
        <w:numPr>
          <w:ilvl w:val="0"/>
          <w:numId w:val="20"/>
        </w:numPr>
        <w:rPr>
          <w:rFonts w:ascii="Arial" w:hAnsi="Arial" w:cs="Arial"/>
          <w:sz w:val="18"/>
          <w:szCs w:val="18"/>
        </w:rPr>
      </w:pPr>
      <w:r w:rsidRPr="0006707A">
        <w:rPr>
          <w:rFonts w:ascii="Arial" w:hAnsi="Arial" w:cs="Arial"/>
          <w:sz w:val="18"/>
          <w:szCs w:val="18"/>
        </w:rPr>
        <w:t>Martin Herrmann</w:t>
      </w:r>
      <w:r w:rsidR="00BF5185" w:rsidRPr="0006707A">
        <w:rPr>
          <w:rFonts w:ascii="Arial" w:hAnsi="Arial" w:cs="Arial"/>
          <w:sz w:val="18"/>
          <w:szCs w:val="18"/>
        </w:rPr>
        <w:t>,</w:t>
      </w:r>
      <w:r w:rsidRPr="0006707A">
        <w:rPr>
          <w:rFonts w:ascii="Arial" w:hAnsi="Arial" w:cs="Arial"/>
          <w:sz w:val="18"/>
          <w:szCs w:val="18"/>
        </w:rPr>
        <w:t xml:space="preserve"> </w:t>
      </w:r>
      <w:hyperlink r:id="rId11" w:history="1">
        <w:r w:rsidR="00C14B08" w:rsidRPr="0006707A">
          <w:rPr>
            <w:rStyle w:val="Hyperlink"/>
            <w:rFonts w:ascii="Arial" w:hAnsi="Arial" w:cs="Arial"/>
            <w:sz w:val="18"/>
            <w:szCs w:val="18"/>
          </w:rPr>
          <w:t>martin.herrmann@nbank.de</w:t>
        </w:r>
      </w:hyperlink>
      <w:r w:rsidR="00C14B08" w:rsidRPr="0006707A">
        <w:rPr>
          <w:rFonts w:ascii="Arial" w:hAnsi="Arial" w:cs="Arial"/>
          <w:sz w:val="18"/>
          <w:szCs w:val="18"/>
        </w:rPr>
        <w:t xml:space="preserve">, </w:t>
      </w:r>
      <w:r w:rsidR="001A1078">
        <w:rPr>
          <w:rFonts w:ascii="Arial" w:hAnsi="Arial" w:cs="Arial"/>
          <w:sz w:val="18"/>
          <w:szCs w:val="18"/>
        </w:rPr>
        <w:t>Tel. 0511 30031</w:t>
      </w:r>
      <w:r w:rsidR="0006707A">
        <w:rPr>
          <w:rFonts w:ascii="Arial" w:hAnsi="Arial" w:cs="Arial"/>
          <w:sz w:val="18"/>
          <w:szCs w:val="18"/>
        </w:rPr>
        <w:t>-</w:t>
      </w:r>
      <w:r w:rsidRPr="0006707A">
        <w:rPr>
          <w:rFonts w:ascii="Arial" w:hAnsi="Arial" w:cs="Arial"/>
          <w:sz w:val="18"/>
          <w:szCs w:val="18"/>
        </w:rPr>
        <w:t>337</w:t>
      </w:r>
    </w:p>
    <w:p w:rsidR="00093FC9" w:rsidRPr="0006707A" w:rsidRDefault="00093FC9" w:rsidP="00620A9D">
      <w:pPr>
        <w:pStyle w:val="Listenabsatz"/>
        <w:ind w:left="0"/>
        <w:rPr>
          <w:rFonts w:ascii="Arial" w:hAnsi="Arial" w:cs="Arial"/>
          <w:sz w:val="18"/>
          <w:szCs w:val="18"/>
        </w:rPr>
      </w:pPr>
    </w:p>
    <w:p w:rsidR="005B6C01" w:rsidRPr="0006707A" w:rsidRDefault="009D46DE" w:rsidP="00027559">
      <w:pPr>
        <w:rPr>
          <w:rFonts w:ascii="Arial" w:hAnsi="Arial" w:cs="Arial"/>
          <w:b/>
          <w:sz w:val="18"/>
          <w:szCs w:val="18"/>
        </w:rPr>
      </w:pPr>
      <w:r w:rsidRPr="0006707A">
        <w:rPr>
          <w:rFonts w:ascii="Arial" w:hAnsi="Arial" w:cs="Arial"/>
          <w:b/>
          <w:sz w:val="18"/>
          <w:szCs w:val="18"/>
        </w:rPr>
        <w:t>2</w:t>
      </w:r>
      <w:r w:rsidR="001A1078">
        <w:rPr>
          <w:rFonts w:ascii="Arial" w:hAnsi="Arial" w:cs="Arial"/>
          <w:b/>
          <w:sz w:val="18"/>
          <w:szCs w:val="18"/>
        </w:rPr>
        <w:t>.</w:t>
      </w:r>
      <w:r w:rsidR="00B10BF9" w:rsidRPr="0006707A">
        <w:rPr>
          <w:rFonts w:ascii="Arial" w:hAnsi="Arial" w:cs="Arial"/>
          <w:b/>
          <w:sz w:val="18"/>
          <w:szCs w:val="18"/>
        </w:rPr>
        <w:t xml:space="preserve"> </w:t>
      </w:r>
      <w:r w:rsidR="000B39F5" w:rsidRPr="0006707A">
        <w:rPr>
          <w:rFonts w:ascii="Arial" w:hAnsi="Arial" w:cs="Arial"/>
          <w:b/>
          <w:sz w:val="18"/>
          <w:szCs w:val="18"/>
        </w:rPr>
        <w:t>W</w:t>
      </w:r>
      <w:r w:rsidR="00B10BF9" w:rsidRPr="0006707A">
        <w:rPr>
          <w:rFonts w:ascii="Arial" w:hAnsi="Arial" w:cs="Arial"/>
          <w:b/>
          <w:sz w:val="18"/>
          <w:szCs w:val="18"/>
        </w:rPr>
        <w:t xml:space="preserve">elche Ziele </w:t>
      </w:r>
      <w:r w:rsidR="00962362" w:rsidRPr="0006707A">
        <w:rPr>
          <w:rFonts w:ascii="Arial" w:hAnsi="Arial" w:cs="Arial"/>
          <w:b/>
          <w:sz w:val="18"/>
          <w:szCs w:val="18"/>
        </w:rPr>
        <w:t>verfolgt die Förderung wirtschaftsnaher Infrastrukturmaßnahmen</w:t>
      </w:r>
      <w:r w:rsidR="000B39F5" w:rsidRPr="0006707A">
        <w:rPr>
          <w:rFonts w:ascii="Arial" w:hAnsi="Arial" w:cs="Arial"/>
          <w:b/>
          <w:sz w:val="18"/>
          <w:szCs w:val="18"/>
        </w:rPr>
        <w:t>?</w:t>
      </w:r>
    </w:p>
    <w:p w:rsidR="00620A9D" w:rsidRPr="00CD44DD" w:rsidRDefault="00962362" w:rsidP="00620A9D">
      <w:pPr>
        <w:pStyle w:val="Listenabsatz"/>
        <w:ind w:left="0"/>
        <w:rPr>
          <w:rStyle w:val="Hyperlink"/>
          <w:rFonts w:ascii="Arial" w:hAnsi="Arial" w:cs="Arial"/>
          <w:sz w:val="18"/>
          <w:szCs w:val="18"/>
        </w:rPr>
      </w:pPr>
      <w:r w:rsidRPr="0006707A">
        <w:rPr>
          <w:rFonts w:ascii="Arial" w:hAnsi="Arial" w:cs="Arial"/>
          <w:sz w:val="18"/>
          <w:szCs w:val="18"/>
        </w:rPr>
        <w:t>Grundlage des</w:t>
      </w:r>
      <w:r w:rsidR="004523C1" w:rsidRPr="0006707A">
        <w:rPr>
          <w:rFonts w:ascii="Arial" w:hAnsi="Arial" w:cs="Arial"/>
          <w:sz w:val="18"/>
          <w:szCs w:val="18"/>
        </w:rPr>
        <w:t xml:space="preserve"> Förderinstrument</w:t>
      </w:r>
      <w:r w:rsidRPr="0006707A">
        <w:rPr>
          <w:rFonts w:ascii="Arial" w:hAnsi="Arial" w:cs="Arial"/>
          <w:sz w:val="18"/>
          <w:szCs w:val="18"/>
        </w:rPr>
        <w:t>s „Wirtschaftsnahe Infrastruktur“</w:t>
      </w:r>
      <w:r w:rsidR="004523C1" w:rsidRPr="0006707A">
        <w:rPr>
          <w:rFonts w:ascii="Arial" w:hAnsi="Arial" w:cs="Arial"/>
          <w:sz w:val="18"/>
          <w:szCs w:val="18"/>
        </w:rPr>
        <w:t xml:space="preserve"> des Niedersächsischen Ministeriums für Wirtschaft, Arbeit und Verkehr</w:t>
      </w:r>
      <w:r w:rsidRPr="0006707A">
        <w:rPr>
          <w:rFonts w:ascii="Arial" w:hAnsi="Arial" w:cs="Arial"/>
          <w:sz w:val="18"/>
          <w:szCs w:val="18"/>
        </w:rPr>
        <w:t xml:space="preserve"> </w:t>
      </w:r>
      <w:r w:rsidR="00620A9D" w:rsidRPr="0006707A">
        <w:rPr>
          <w:rFonts w:ascii="Arial" w:hAnsi="Arial" w:cs="Arial"/>
          <w:sz w:val="18"/>
          <w:szCs w:val="18"/>
        </w:rPr>
        <w:t xml:space="preserve">ist die </w:t>
      </w:r>
      <w:r w:rsidR="00CD44DD">
        <w:rPr>
          <w:rFonts w:ascii="Arial" w:hAnsi="Arial" w:cs="Arial"/>
          <w:color w:val="0070C0"/>
          <w:sz w:val="18"/>
          <w:szCs w:val="18"/>
          <w:u w:val="single"/>
        </w:rPr>
        <w:fldChar w:fldCharType="begin"/>
      </w:r>
      <w:r w:rsidR="00CD44DD">
        <w:rPr>
          <w:rFonts w:ascii="Arial" w:hAnsi="Arial" w:cs="Arial"/>
          <w:color w:val="0070C0"/>
          <w:sz w:val="18"/>
          <w:szCs w:val="18"/>
          <w:u w:val="single"/>
        </w:rPr>
        <w:instrText xml:space="preserve"> HYPERLINK "http://nbank.de/_downloads/Foerderprogramme/Wirtschaftsnahe_Infrastruktur/Richtlinie_regionale_Wachstumsprojekte_Wirtschaftsnahe_Infrastruktur.pdf" </w:instrText>
      </w:r>
      <w:r w:rsidR="00CD44DD">
        <w:rPr>
          <w:rFonts w:ascii="Arial" w:hAnsi="Arial" w:cs="Arial"/>
          <w:color w:val="0070C0"/>
          <w:sz w:val="18"/>
          <w:szCs w:val="18"/>
          <w:u w:val="single"/>
        </w:rPr>
        <w:fldChar w:fldCharType="separate"/>
      </w:r>
      <w:r w:rsidR="00620A9D" w:rsidRPr="00CD44DD">
        <w:rPr>
          <w:rStyle w:val="Hyperlink"/>
          <w:rFonts w:ascii="Arial" w:hAnsi="Arial" w:cs="Arial"/>
          <w:sz w:val="18"/>
          <w:szCs w:val="18"/>
        </w:rPr>
        <w:t>Richtlinie über die Gewährung von Zuwendungen zur Stärkung der regionalen Wirtschaftsstruktur und zur Förderung wirtschaftsnaher Infrastrukturmaßnahmen</w:t>
      </w:r>
      <w:r w:rsidR="00F03E4B" w:rsidRPr="00CD44DD">
        <w:rPr>
          <w:rStyle w:val="Hyperlink"/>
          <w:rFonts w:ascii="Arial" w:hAnsi="Arial" w:cs="Arial"/>
          <w:sz w:val="18"/>
          <w:szCs w:val="18"/>
        </w:rPr>
        <w:t>.</w:t>
      </w:r>
    </w:p>
    <w:p w:rsidR="004523C1" w:rsidRPr="00CD44DD" w:rsidRDefault="004523C1" w:rsidP="0025463C">
      <w:pPr>
        <w:pStyle w:val="Listenabsatz"/>
        <w:ind w:left="0"/>
        <w:rPr>
          <w:rStyle w:val="Hyperlink"/>
          <w:rFonts w:ascii="Arial" w:hAnsi="Arial" w:cs="Arial"/>
          <w:sz w:val="18"/>
          <w:szCs w:val="18"/>
        </w:rPr>
      </w:pPr>
    </w:p>
    <w:p w:rsidR="00442DCA" w:rsidRPr="0006707A" w:rsidRDefault="00CD44DD" w:rsidP="0025463C">
      <w:pPr>
        <w:pStyle w:val="Listenabsatz"/>
        <w:ind w:left="0"/>
        <w:rPr>
          <w:rFonts w:ascii="Arial" w:hAnsi="Arial" w:cs="Arial"/>
          <w:sz w:val="18"/>
          <w:szCs w:val="18"/>
        </w:rPr>
      </w:pPr>
      <w:r>
        <w:rPr>
          <w:rFonts w:ascii="Arial" w:hAnsi="Arial" w:cs="Arial"/>
          <w:color w:val="0070C0"/>
          <w:sz w:val="18"/>
          <w:szCs w:val="18"/>
          <w:u w:val="single"/>
        </w:rPr>
        <w:fldChar w:fldCharType="end"/>
      </w:r>
      <w:r w:rsidR="0025463C" w:rsidRPr="0006707A">
        <w:rPr>
          <w:rFonts w:ascii="Arial" w:hAnsi="Arial" w:cs="Arial"/>
          <w:sz w:val="18"/>
          <w:szCs w:val="18"/>
        </w:rPr>
        <w:t xml:space="preserve">Ziel </w:t>
      </w:r>
      <w:r w:rsidR="00442DCA" w:rsidRPr="0006707A">
        <w:rPr>
          <w:rFonts w:ascii="Arial" w:hAnsi="Arial" w:cs="Arial"/>
          <w:sz w:val="18"/>
          <w:szCs w:val="18"/>
        </w:rPr>
        <w:t>der Förderung wirtschaftsnaher Infrastrukturmaßnahmen ist es, der regionalen Wirtschaft qualitativ hochwertige Infrastrukturen bereit zu stellen</w:t>
      </w:r>
      <w:r w:rsidR="00D64394" w:rsidRPr="0006707A">
        <w:rPr>
          <w:rFonts w:ascii="Arial" w:hAnsi="Arial" w:cs="Arial"/>
          <w:sz w:val="18"/>
          <w:szCs w:val="18"/>
        </w:rPr>
        <w:t xml:space="preserve">, damit </w:t>
      </w:r>
      <w:r w:rsidR="00442DCA" w:rsidRPr="0006707A">
        <w:rPr>
          <w:rFonts w:ascii="Arial" w:hAnsi="Arial" w:cs="Arial"/>
          <w:sz w:val="18"/>
          <w:szCs w:val="18"/>
        </w:rPr>
        <w:t>durch unternehmerische Initiative Wirtschaftswachstum und Beschäftigung generier</w:t>
      </w:r>
      <w:r w:rsidR="00D64394" w:rsidRPr="0006707A">
        <w:rPr>
          <w:rFonts w:ascii="Arial" w:hAnsi="Arial" w:cs="Arial"/>
          <w:sz w:val="18"/>
          <w:szCs w:val="18"/>
        </w:rPr>
        <w:t>t werden</w:t>
      </w:r>
      <w:r w:rsidR="00442DCA" w:rsidRPr="0006707A">
        <w:rPr>
          <w:rFonts w:ascii="Arial" w:hAnsi="Arial" w:cs="Arial"/>
          <w:sz w:val="18"/>
          <w:szCs w:val="18"/>
        </w:rPr>
        <w:t xml:space="preserve">. </w:t>
      </w:r>
    </w:p>
    <w:p w:rsidR="00C34BA1" w:rsidRPr="0006707A" w:rsidRDefault="00C34BA1" w:rsidP="00620A9D">
      <w:pPr>
        <w:pStyle w:val="Listenabsatz"/>
        <w:ind w:left="0"/>
        <w:rPr>
          <w:rFonts w:ascii="Arial" w:hAnsi="Arial" w:cs="Arial"/>
          <w:sz w:val="18"/>
          <w:szCs w:val="18"/>
        </w:rPr>
      </w:pPr>
    </w:p>
    <w:p w:rsidR="001A1078" w:rsidRPr="0006707A" w:rsidRDefault="00D64394" w:rsidP="00620A9D">
      <w:pPr>
        <w:pStyle w:val="Listenabsatz"/>
        <w:ind w:left="0"/>
        <w:rPr>
          <w:rFonts w:ascii="Arial" w:hAnsi="Arial" w:cs="Arial"/>
          <w:sz w:val="18"/>
          <w:szCs w:val="18"/>
        </w:rPr>
      </w:pPr>
      <w:r w:rsidRPr="0006707A">
        <w:rPr>
          <w:rFonts w:ascii="Arial" w:hAnsi="Arial" w:cs="Arial"/>
          <w:sz w:val="18"/>
          <w:szCs w:val="18"/>
        </w:rPr>
        <w:t>Der mit Abstand häuf</w:t>
      </w:r>
      <w:r w:rsidR="001D4360" w:rsidRPr="0006707A">
        <w:rPr>
          <w:rFonts w:ascii="Arial" w:hAnsi="Arial" w:cs="Arial"/>
          <w:sz w:val="18"/>
          <w:szCs w:val="18"/>
        </w:rPr>
        <w:t xml:space="preserve">igste Fördertatbestand ist die </w:t>
      </w:r>
      <w:r w:rsidRPr="0006707A">
        <w:rPr>
          <w:rFonts w:ascii="Arial" w:hAnsi="Arial" w:cs="Arial"/>
          <w:sz w:val="18"/>
          <w:szCs w:val="18"/>
        </w:rPr>
        <w:t xml:space="preserve">Erschließung und Wiederherrichtung von Industrie- und Gewerbegelände. Weitere förderfähige Infrastrukturmaßnahmen sind </w:t>
      </w:r>
      <w:r w:rsidR="003A37E2" w:rsidRPr="0006707A">
        <w:rPr>
          <w:rFonts w:ascii="Arial" w:hAnsi="Arial" w:cs="Arial"/>
          <w:sz w:val="18"/>
          <w:szCs w:val="18"/>
        </w:rPr>
        <w:t>u.a.</w:t>
      </w:r>
      <w:r w:rsidR="001D4360" w:rsidRPr="0006707A">
        <w:rPr>
          <w:rFonts w:ascii="Arial" w:hAnsi="Arial" w:cs="Arial"/>
          <w:sz w:val="18"/>
          <w:szCs w:val="18"/>
        </w:rPr>
        <w:t xml:space="preserve"> die </w:t>
      </w:r>
      <w:r w:rsidRPr="0006707A">
        <w:rPr>
          <w:rFonts w:ascii="Arial" w:hAnsi="Arial" w:cs="Arial"/>
          <w:sz w:val="18"/>
          <w:szCs w:val="18"/>
        </w:rPr>
        <w:t>Errichtung oder der Ausbau von Verkehrsanbindungen zur Anbindung von Gewerbebetrieben oder von Gewerbegebieten an das überregionale Verkehrsnetz</w:t>
      </w:r>
      <w:r w:rsidR="00CB00EF" w:rsidRPr="0006707A">
        <w:rPr>
          <w:rFonts w:ascii="Arial" w:hAnsi="Arial" w:cs="Arial"/>
          <w:sz w:val="18"/>
          <w:szCs w:val="18"/>
        </w:rPr>
        <w:t xml:space="preserve">, die Errichtung oder der Ausbau von Kommunikationsverbindungen, die Errichtung oder der Ausbau von Einrichtungen der beruflichen Bildung </w:t>
      </w:r>
      <w:r w:rsidR="001D4360" w:rsidRPr="0006707A">
        <w:rPr>
          <w:rFonts w:ascii="Arial" w:hAnsi="Arial" w:cs="Arial"/>
          <w:sz w:val="18"/>
          <w:szCs w:val="18"/>
        </w:rPr>
        <w:t>sowie</w:t>
      </w:r>
      <w:r w:rsidRPr="0006707A">
        <w:rPr>
          <w:rFonts w:ascii="Arial" w:hAnsi="Arial" w:cs="Arial"/>
          <w:sz w:val="18"/>
          <w:szCs w:val="18"/>
        </w:rPr>
        <w:t xml:space="preserve"> </w:t>
      </w:r>
      <w:r w:rsidR="001D4360" w:rsidRPr="0006707A">
        <w:rPr>
          <w:rFonts w:ascii="Arial" w:hAnsi="Arial" w:cs="Arial"/>
          <w:sz w:val="18"/>
          <w:szCs w:val="18"/>
        </w:rPr>
        <w:t xml:space="preserve">die </w:t>
      </w:r>
      <w:r w:rsidR="003A37E2" w:rsidRPr="0006707A">
        <w:rPr>
          <w:rFonts w:ascii="Arial" w:hAnsi="Arial" w:cs="Arial"/>
          <w:sz w:val="18"/>
          <w:szCs w:val="18"/>
        </w:rPr>
        <w:t xml:space="preserve">Errichtung oder der Ausbau von Gewerbezentren, die kleinen </w:t>
      </w:r>
      <w:r w:rsidR="00CB00EF" w:rsidRPr="0006707A">
        <w:rPr>
          <w:rFonts w:ascii="Arial" w:hAnsi="Arial" w:cs="Arial"/>
          <w:sz w:val="18"/>
          <w:szCs w:val="18"/>
        </w:rPr>
        <w:t xml:space="preserve">und mittleren </w:t>
      </w:r>
      <w:r w:rsidR="003A37E2" w:rsidRPr="0006707A">
        <w:rPr>
          <w:rFonts w:ascii="Arial" w:hAnsi="Arial" w:cs="Arial"/>
          <w:sz w:val="18"/>
          <w:szCs w:val="18"/>
        </w:rPr>
        <w:t>Unternehmen i.d.R. für fünf, aber nicht mehr als acht Jahre Räumlichkeiten und Gemeinschaftsdienste bereitstellen</w:t>
      </w:r>
      <w:r w:rsidR="00256C71" w:rsidRPr="0006707A">
        <w:rPr>
          <w:rFonts w:ascii="Arial" w:hAnsi="Arial" w:cs="Arial"/>
          <w:sz w:val="18"/>
          <w:szCs w:val="18"/>
        </w:rPr>
        <w:t>.</w:t>
      </w:r>
      <w:r w:rsidR="003A37E2" w:rsidRPr="0006707A">
        <w:rPr>
          <w:rFonts w:ascii="Arial" w:hAnsi="Arial" w:cs="Arial"/>
          <w:sz w:val="18"/>
          <w:szCs w:val="18"/>
        </w:rPr>
        <w:t xml:space="preserve"> </w:t>
      </w:r>
      <w:r w:rsidR="004530A1">
        <w:rPr>
          <w:rFonts w:ascii="Arial" w:hAnsi="Arial" w:cs="Arial"/>
          <w:sz w:val="18"/>
          <w:szCs w:val="18"/>
        </w:rPr>
        <w:br/>
      </w:r>
    </w:p>
    <w:p w:rsidR="00751D23" w:rsidRPr="0006707A" w:rsidRDefault="004530A1" w:rsidP="00751D23">
      <w:pPr>
        <w:rPr>
          <w:rFonts w:ascii="Arial" w:hAnsi="Arial" w:cs="Arial"/>
          <w:b/>
          <w:sz w:val="18"/>
          <w:szCs w:val="18"/>
        </w:rPr>
      </w:pPr>
      <w:r>
        <w:rPr>
          <w:rFonts w:ascii="Arial" w:hAnsi="Arial" w:cs="Arial"/>
          <w:b/>
          <w:sz w:val="18"/>
          <w:szCs w:val="18"/>
        </w:rPr>
        <w:br w:type="page"/>
      </w:r>
      <w:r w:rsidR="00914A9D" w:rsidRPr="0006707A">
        <w:rPr>
          <w:rFonts w:ascii="Arial" w:hAnsi="Arial" w:cs="Arial"/>
          <w:b/>
          <w:sz w:val="18"/>
          <w:szCs w:val="18"/>
        </w:rPr>
        <w:lastRenderedPageBreak/>
        <w:t>3</w:t>
      </w:r>
      <w:r w:rsidR="001A1078">
        <w:rPr>
          <w:rFonts w:ascii="Arial" w:hAnsi="Arial" w:cs="Arial"/>
          <w:b/>
          <w:sz w:val="18"/>
          <w:szCs w:val="18"/>
        </w:rPr>
        <w:t>.</w:t>
      </w:r>
      <w:r w:rsidR="00B10BF9" w:rsidRPr="0006707A">
        <w:rPr>
          <w:rFonts w:ascii="Arial" w:hAnsi="Arial" w:cs="Arial"/>
          <w:b/>
          <w:sz w:val="18"/>
          <w:szCs w:val="18"/>
        </w:rPr>
        <w:t xml:space="preserve"> </w:t>
      </w:r>
      <w:r w:rsidR="004951D4" w:rsidRPr="0006707A">
        <w:rPr>
          <w:rFonts w:ascii="Arial" w:hAnsi="Arial" w:cs="Arial"/>
          <w:b/>
          <w:sz w:val="18"/>
          <w:szCs w:val="18"/>
        </w:rPr>
        <w:t>Wer ist antragsberechtigt?</w:t>
      </w:r>
    </w:p>
    <w:p w:rsidR="003A37E2" w:rsidRPr="0006707A" w:rsidRDefault="004951D4" w:rsidP="004951D4">
      <w:pPr>
        <w:pStyle w:val="Listenabsatz"/>
        <w:ind w:left="0"/>
        <w:rPr>
          <w:rFonts w:ascii="Arial" w:hAnsi="Arial" w:cs="Arial"/>
          <w:sz w:val="18"/>
          <w:szCs w:val="18"/>
        </w:rPr>
      </w:pPr>
      <w:r w:rsidRPr="0006707A">
        <w:rPr>
          <w:rFonts w:ascii="Arial" w:hAnsi="Arial" w:cs="Arial"/>
          <w:sz w:val="18"/>
          <w:szCs w:val="18"/>
        </w:rPr>
        <w:t xml:space="preserve">Antragsberechtigt sind </w:t>
      </w:r>
      <w:r w:rsidR="003A37E2" w:rsidRPr="0006707A">
        <w:rPr>
          <w:rFonts w:ascii="Arial" w:hAnsi="Arial" w:cs="Arial"/>
          <w:sz w:val="18"/>
          <w:szCs w:val="18"/>
        </w:rPr>
        <w:t>vorzugsweise Gemeinden und Gemeindeverbände.</w:t>
      </w:r>
    </w:p>
    <w:p w:rsidR="003A37E2" w:rsidRPr="0006707A" w:rsidRDefault="003A37E2" w:rsidP="004951D4">
      <w:pPr>
        <w:pStyle w:val="Listenabsatz"/>
        <w:ind w:left="0"/>
        <w:rPr>
          <w:rFonts w:ascii="Arial" w:hAnsi="Arial" w:cs="Arial"/>
          <w:sz w:val="18"/>
          <w:szCs w:val="18"/>
        </w:rPr>
      </w:pPr>
    </w:p>
    <w:p w:rsidR="003A37E2" w:rsidRPr="0006707A" w:rsidRDefault="003A37E2" w:rsidP="004951D4">
      <w:pPr>
        <w:pStyle w:val="Listenabsatz"/>
        <w:ind w:left="0"/>
        <w:rPr>
          <w:rFonts w:ascii="Arial" w:hAnsi="Arial" w:cs="Arial"/>
          <w:sz w:val="18"/>
          <w:szCs w:val="18"/>
        </w:rPr>
      </w:pPr>
      <w:r w:rsidRPr="0006707A">
        <w:rPr>
          <w:rFonts w:ascii="Arial" w:hAnsi="Arial" w:cs="Arial"/>
          <w:sz w:val="18"/>
          <w:szCs w:val="18"/>
        </w:rPr>
        <w:t>Juristische Personen, die steuerbegünstigte Zwecke verfolgen (z.B. Gemeinnützige GmbH, Stiftungen, Vereine), können mit kommunalen Trägern gleichbehandelt werden, wenn die Voraussetzungen der §§ 51 bis 68 Abgabenordnung erfüllt sind, und dies vom Finanzamt anerkannt ist. Träger können auch natürliche und juristische Personen sein, die nicht auf Gewinnerzielung ausgerichtet sind. Sofern beim Träger Gewerbebetriebe beteiligt sind, muss der Anteil der kommunalen bzw. steuerbegünstigten Beteiligten überwiegen. In diesem Fall ist eine Besicherung eventueller Haftungs- oder Rückforderungsansprüche in geeigneter Form vorzusehen.</w:t>
      </w:r>
      <w:r w:rsidR="00695847" w:rsidRPr="0006707A">
        <w:rPr>
          <w:rFonts w:ascii="Arial" w:hAnsi="Arial" w:cs="Arial"/>
          <w:sz w:val="18"/>
          <w:szCs w:val="18"/>
        </w:rPr>
        <w:t xml:space="preserve"> Der</w:t>
      </w:r>
      <w:r w:rsidRPr="0006707A">
        <w:rPr>
          <w:rFonts w:ascii="Arial" w:hAnsi="Arial" w:cs="Arial"/>
          <w:sz w:val="18"/>
          <w:szCs w:val="18"/>
        </w:rPr>
        <w:t xml:space="preserve"> Träger der Infrastrukturmaßnahme </w:t>
      </w:r>
      <w:r w:rsidR="00695847" w:rsidRPr="0006707A">
        <w:rPr>
          <w:rFonts w:ascii="Arial" w:hAnsi="Arial" w:cs="Arial"/>
          <w:sz w:val="18"/>
          <w:szCs w:val="18"/>
        </w:rPr>
        <w:t>ist</w:t>
      </w:r>
      <w:r w:rsidRPr="0006707A">
        <w:rPr>
          <w:rFonts w:ascii="Arial" w:hAnsi="Arial" w:cs="Arial"/>
          <w:sz w:val="18"/>
          <w:szCs w:val="18"/>
        </w:rPr>
        <w:t xml:space="preserve"> an die Erfüllung der im GRW-Koordinierungsrahmen genannten Voraussetzungen nach Fertigstellung für eine Dauer von nicht weniger als 15 Jahren gebunden</w:t>
      </w:r>
      <w:r w:rsidR="00D414ED" w:rsidRPr="0006707A">
        <w:rPr>
          <w:rFonts w:ascii="Arial" w:hAnsi="Arial" w:cs="Arial"/>
          <w:sz w:val="18"/>
          <w:szCs w:val="18"/>
        </w:rPr>
        <w:t>.</w:t>
      </w:r>
      <w:r w:rsidRPr="0006707A">
        <w:rPr>
          <w:rFonts w:ascii="Arial" w:hAnsi="Arial" w:cs="Arial"/>
          <w:sz w:val="18"/>
          <w:szCs w:val="18"/>
        </w:rPr>
        <w:t xml:space="preserve"> Betreiber und Nutzer </w:t>
      </w:r>
      <w:r w:rsidR="00D414ED" w:rsidRPr="0006707A">
        <w:rPr>
          <w:rFonts w:ascii="Arial" w:hAnsi="Arial" w:cs="Arial"/>
          <w:sz w:val="18"/>
          <w:szCs w:val="18"/>
        </w:rPr>
        <w:t xml:space="preserve">sowie Träger und Nutzer </w:t>
      </w:r>
      <w:r w:rsidRPr="0006707A">
        <w:rPr>
          <w:rFonts w:ascii="Arial" w:hAnsi="Arial" w:cs="Arial"/>
          <w:sz w:val="18"/>
          <w:szCs w:val="18"/>
        </w:rPr>
        <w:t xml:space="preserve">dürfen weder rechtlich, wirtschaftlich noch personell verflochten sein. </w:t>
      </w:r>
    </w:p>
    <w:p w:rsidR="00500E62" w:rsidRPr="0006707A" w:rsidRDefault="00500E62" w:rsidP="00620A9D">
      <w:pPr>
        <w:pStyle w:val="Listenabsatz"/>
        <w:ind w:left="0"/>
        <w:rPr>
          <w:rFonts w:ascii="Arial" w:hAnsi="Arial" w:cs="Arial"/>
          <w:sz w:val="18"/>
          <w:szCs w:val="18"/>
        </w:rPr>
      </w:pPr>
    </w:p>
    <w:p w:rsidR="00751D23" w:rsidRPr="0006707A" w:rsidRDefault="00914A9D" w:rsidP="00751D23">
      <w:pPr>
        <w:rPr>
          <w:rFonts w:ascii="Arial" w:hAnsi="Arial" w:cs="Arial"/>
          <w:b/>
          <w:sz w:val="18"/>
          <w:szCs w:val="18"/>
        </w:rPr>
      </w:pPr>
      <w:r w:rsidRPr="0006707A">
        <w:rPr>
          <w:rFonts w:ascii="Arial" w:hAnsi="Arial" w:cs="Arial"/>
          <w:b/>
          <w:sz w:val="18"/>
          <w:szCs w:val="18"/>
        </w:rPr>
        <w:t>4</w:t>
      </w:r>
      <w:r w:rsidR="001A1078">
        <w:rPr>
          <w:rFonts w:ascii="Arial" w:hAnsi="Arial" w:cs="Arial"/>
          <w:b/>
          <w:sz w:val="18"/>
          <w:szCs w:val="18"/>
        </w:rPr>
        <w:t>.</w:t>
      </w:r>
      <w:r w:rsidR="00B10BF9" w:rsidRPr="0006707A">
        <w:rPr>
          <w:rFonts w:ascii="Arial" w:hAnsi="Arial" w:cs="Arial"/>
          <w:b/>
          <w:sz w:val="18"/>
          <w:szCs w:val="18"/>
        </w:rPr>
        <w:t xml:space="preserve"> </w:t>
      </w:r>
      <w:r w:rsidR="00751D23" w:rsidRPr="0006707A">
        <w:rPr>
          <w:rFonts w:ascii="Arial" w:hAnsi="Arial" w:cs="Arial"/>
          <w:b/>
          <w:sz w:val="18"/>
          <w:szCs w:val="18"/>
        </w:rPr>
        <w:t xml:space="preserve">Welche Voraussetzungen </w:t>
      </w:r>
      <w:r w:rsidR="0025463C" w:rsidRPr="0006707A">
        <w:rPr>
          <w:rFonts w:ascii="Arial" w:hAnsi="Arial" w:cs="Arial"/>
          <w:b/>
          <w:sz w:val="18"/>
          <w:szCs w:val="18"/>
        </w:rPr>
        <w:t>m</w:t>
      </w:r>
      <w:r w:rsidR="00273B01" w:rsidRPr="0006707A">
        <w:rPr>
          <w:rFonts w:ascii="Arial" w:hAnsi="Arial" w:cs="Arial"/>
          <w:b/>
          <w:sz w:val="18"/>
          <w:szCs w:val="18"/>
        </w:rPr>
        <w:t>uss ein</w:t>
      </w:r>
      <w:r w:rsidR="00962362" w:rsidRPr="0006707A">
        <w:rPr>
          <w:rFonts w:ascii="Arial" w:hAnsi="Arial" w:cs="Arial"/>
          <w:b/>
          <w:sz w:val="18"/>
          <w:szCs w:val="18"/>
        </w:rPr>
        <w:t>e wirtschaftsnahe Infrastrukturmaßnahme</w:t>
      </w:r>
      <w:r w:rsidR="00273B01" w:rsidRPr="0006707A">
        <w:rPr>
          <w:rFonts w:ascii="Arial" w:hAnsi="Arial" w:cs="Arial"/>
          <w:b/>
          <w:sz w:val="18"/>
          <w:szCs w:val="18"/>
        </w:rPr>
        <w:t xml:space="preserve"> erfüllen</w:t>
      </w:r>
      <w:r w:rsidR="00751D23" w:rsidRPr="0006707A">
        <w:rPr>
          <w:rFonts w:ascii="Arial" w:hAnsi="Arial" w:cs="Arial"/>
          <w:b/>
          <w:sz w:val="18"/>
          <w:szCs w:val="18"/>
        </w:rPr>
        <w:t xml:space="preserve">? </w:t>
      </w:r>
    </w:p>
    <w:p w:rsidR="00B10BF9" w:rsidRPr="0006707A" w:rsidRDefault="009D46DE" w:rsidP="00B10BF9">
      <w:pPr>
        <w:pStyle w:val="Listenabsatz"/>
        <w:ind w:left="0"/>
        <w:rPr>
          <w:rFonts w:ascii="Arial" w:hAnsi="Arial" w:cs="Arial"/>
          <w:sz w:val="18"/>
          <w:szCs w:val="18"/>
        </w:rPr>
      </w:pPr>
      <w:r w:rsidRPr="0006707A">
        <w:rPr>
          <w:rFonts w:ascii="Arial" w:hAnsi="Arial" w:cs="Arial"/>
          <w:sz w:val="18"/>
          <w:szCs w:val="18"/>
        </w:rPr>
        <w:t>Mindest</w:t>
      </w:r>
      <w:r w:rsidR="00B10BF9" w:rsidRPr="0006707A">
        <w:rPr>
          <w:rFonts w:ascii="Arial" w:hAnsi="Arial" w:cs="Arial"/>
          <w:sz w:val="18"/>
          <w:szCs w:val="18"/>
        </w:rPr>
        <w:t>voraussetzungen</w:t>
      </w:r>
      <w:r w:rsidRPr="0006707A">
        <w:rPr>
          <w:rFonts w:ascii="Arial" w:hAnsi="Arial" w:cs="Arial"/>
          <w:sz w:val="18"/>
          <w:szCs w:val="18"/>
        </w:rPr>
        <w:t xml:space="preserve"> für eine Förderung </w:t>
      </w:r>
      <w:r w:rsidR="00B10BF9" w:rsidRPr="0006707A">
        <w:rPr>
          <w:rFonts w:ascii="Arial" w:hAnsi="Arial" w:cs="Arial"/>
          <w:sz w:val="18"/>
          <w:szCs w:val="18"/>
        </w:rPr>
        <w:t>sind ein tragfähiger Businessplan sowie die Beteiligung von Unternehmen mit eigenen Ressourcen. Dieses private Engagement kann in unterschiedlicher Art und Weise erfolgen</w:t>
      </w:r>
      <w:r w:rsidR="003D4637" w:rsidRPr="0006707A">
        <w:rPr>
          <w:rFonts w:ascii="Arial" w:hAnsi="Arial" w:cs="Arial"/>
          <w:sz w:val="18"/>
          <w:szCs w:val="18"/>
        </w:rPr>
        <w:t xml:space="preserve">, z.B. durch </w:t>
      </w:r>
      <w:r w:rsidR="00B10BF9" w:rsidRPr="0006707A">
        <w:rPr>
          <w:rFonts w:ascii="Arial" w:hAnsi="Arial" w:cs="Arial"/>
          <w:sz w:val="18"/>
          <w:szCs w:val="18"/>
        </w:rPr>
        <w:t>eine finanzielle Beteiligung.</w:t>
      </w:r>
      <w:r w:rsidR="003D4637" w:rsidRPr="0006707A">
        <w:rPr>
          <w:rFonts w:ascii="Arial" w:hAnsi="Arial" w:cs="Arial"/>
          <w:sz w:val="18"/>
          <w:szCs w:val="18"/>
        </w:rPr>
        <w:t xml:space="preserve"> Im Fall des Fördertatbestands „Erschließung und Wiederherrichtung von Industrie- und Gewerbegelände“ kann die private Beteiligung durch den Nachweis einer verlässlichen Perspektive für die Belegung der zu erschließenden Flächen dargestellt werden, indem entsprechende Absichtserklärungen (LOIs) anzusiedelnder Betriebe eingereicht werden.</w:t>
      </w:r>
    </w:p>
    <w:p w:rsidR="00B10BF9" w:rsidRPr="0006707A" w:rsidRDefault="00B10BF9" w:rsidP="00C34BA1">
      <w:pPr>
        <w:pStyle w:val="Listenabsatz"/>
        <w:ind w:left="0"/>
        <w:rPr>
          <w:rFonts w:ascii="Arial" w:hAnsi="Arial" w:cs="Arial"/>
          <w:sz w:val="18"/>
          <w:szCs w:val="18"/>
        </w:rPr>
      </w:pPr>
    </w:p>
    <w:p w:rsidR="004951D4" w:rsidRPr="0006707A" w:rsidRDefault="004951D4" w:rsidP="00C34BA1">
      <w:pPr>
        <w:pStyle w:val="Listenabsatz"/>
        <w:ind w:left="0"/>
        <w:rPr>
          <w:rFonts w:ascii="Arial" w:hAnsi="Arial" w:cs="Arial"/>
          <w:sz w:val="18"/>
          <w:szCs w:val="18"/>
        </w:rPr>
      </w:pPr>
      <w:r w:rsidRPr="0006707A">
        <w:rPr>
          <w:rFonts w:ascii="Arial" w:hAnsi="Arial" w:cs="Arial"/>
          <w:sz w:val="18"/>
          <w:szCs w:val="18"/>
        </w:rPr>
        <w:t xml:space="preserve">Um eine Förderchance zu erhalten, muss </w:t>
      </w:r>
      <w:r w:rsidR="00962362" w:rsidRPr="0006707A">
        <w:rPr>
          <w:rFonts w:ascii="Arial" w:hAnsi="Arial" w:cs="Arial"/>
          <w:sz w:val="18"/>
          <w:szCs w:val="18"/>
        </w:rPr>
        <w:t>die Maßnahme</w:t>
      </w:r>
      <w:r w:rsidRPr="0006707A">
        <w:rPr>
          <w:rFonts w:ascii="Arial" w:hAnsi="Arial" w:cs="Arial"/>
          <w:sz w:val="18"/>
          <w:szCs w:val="18"/>
        </w:rPr>
        <w:t xml:space="preserve"> </w:t>
      </w:r>
      <w:r w:rsidR="002E04EF" w:rsidRPr="0006707A">
        <w:rPr>
          <w:rFonts w:ascii="Arial" w:hAnsi="Arial" w:cs="Arial"/>
          <w:sz w:val="18"/>
          <w:szCs w:val="18"/>
        </w:rPr>
        <w:t xml:space="preserve">eine </w:t>
      </w:r>
      <w:r w:rsidR="00ED72C3" w:rsidRPr="0006707A">
        <w:rPr>
          <w:rFonts w:ascii="Arial" w:hAnsi="Arial" w:cs="Arial"/>
          <w:sz w:val="18"/>
          <w:szCs w:val="18"/>
        </w:rPr>
        <w:t>besondere</w:t>
      </w:r>
      <w:r w:rsidR="002E04EF" w:rsidRPr="0006707A">
        <w:rPr>
          <w:rFonts w:ascii="Arial" w:hAnsi="Arial" w:cs="Arial"/>
          <w:sz w:val="18"/>
          <w:szCs w:val="18"/>
        </w:rPr>
        <w:t xml:space="preserve"> Qualität </w:t>
      </w:r>
      <w:r w:rsidR="00ED72C3" w:rsidRPr="0006707A">
        <w:rPr>
          <w:rFonts w:ascii="Arial" w:hAnsi="Arial" w:cs="Arial"/>
          <w:sz w:val="18"/>
          <w:szCs w:val="18"/>
        </w:rPr>
        <w:t>haben. Im Rahmen eines Scoring</w:t>
      </w:r>
      <w:r w:rsidR="009D46DE" w:rsidRPr="0006707A">
        <w:rPr>
          <w:rFonts w:ascii="Arial" w:hAnsi="Arial" w:cs="Arial"/>
          <w:sz w:val="18"/>
          <w:szCs w:val="18"/>
        </w:rPr>
        <w:t>-V</w:t>
      </w:r>
      <w:r w:rsidR="00ED72C3" w:rsidRPr="0006707A">
        <w:rPr>
          <w:rFonts w:ascii="Arial" w:hAnsi="Arial" w:cs="Arial"/>
          <w:sz w:val="18"/>
          <w:szCs w:val="18"/>
        </w:rPr>
        <w:t xml:space="preserve">erfahrens </w:t>
      </w:r>
      <w:r w:rsidR="00365808" w:rsidRPr="0006707A">
        <w:rPr>
          <w:rFonts w:ascii="Arial" w:hAnsi="Arial" w:cs="Arial"/>
          <w:sz w:val="18"/>
          <w:szCs w:val="18"/>
        </w:rPr>
        <w:t xml:space="preserve">ist es erforderlich, </w:t>
      </w:r>
      <w:r w:rsidR="008B4701" w:rsidRPr="0006707A">
        <w:rPr>
          <w:rFonts w:ascii="Arial" w:hAnsi="Arial" w:cs="Arial"/>
          <w:sz w:val="18"/>
          <w:szCs w:val="18"/>
        </w:rPr>
        <w:t>mindestens die Summe von 165 Punkten</w:t>
      </w:r>
      <w:r w:rsidR="00365808" w:rsidRPr="0006707A">
        <w:rPr>
          <w:rFonts w:ascii="Arial" w:hAnsi="Arial" w:cs="Arial"/>
          <w:sz w:val="18"/>
          <w:szCs w:val="18"/>
        </w:rPr>
        <w:t xml:space="preserve"> zu</w:t>
      </w:r>
      <w:r w:rsidR="008B4701" w:rsidRPr="0006707A">
        <w:rPr>
          <w:rFonts w:ascii="Arial" w:hAnsi="Arial" w:cs="Arial"/>
          <w:sz w:val="18"/>
          <w:szCs w:val="18"/>
        </w:rPr>
        <w:t xml:space="preserve"> erreich</w:t>
      </w:r>
      <w:r w:rsidR="00365808" w:rsidRPr="0006707A">
        <w:rPr>
          <w:rFonts w:ascii="Arial" w:hAnsi="Arial" w:cs="Arial"/>
          <w:sz w:val="18"/>
          <w:szCs w:val="18"/>
        </w:rPr>
        <w:t>e</w:t>
      </w:r>
      <w:r w:rsidR="00ED72C3" w:rsidRPr="0006707A">
        <w:rPr>
          <w:rFonts w:ascii="Arial" w:hAnsi="Arial" w:cs="Arial"/>
          <w:sz w:val="18"/>
          <w:szCs w:val="18"/>
        </w:rPr>
        <w:t>n</w:t>
      </w:r>
      <w:r w:rsidR="008B4701" w:rsidRPr="0006707A">
        <w:rPr>
          <w:rFonts w:ascii="Arial" w:hAnsi="Arial" w:cs="Arial"/>
          <w:sz w:val="18"/>
          <w:szCs w:val="18"/>
        </w:rPr>
        <w:t>.</w:t>
      </w:r>
      <w:r w:rsidR="003C44A9" w:rsidRPr="0006707A">
        <w:rPr>
          <w:rFonts w:ascii="Arial" w:hAnsi="Arial" w:cs="Arial"/>
          <w:sz w:val="18"/>
          <w:szCs w:val="18"/>
        </w:rPr>
        <w:t xml:space="preserve"> Bei diese</w:t>
      </w:r>
      <w:r w:rsidR="00ED72C3" w:rsidRPr="0006707A">
        <w:rPr>
          <w:rFonts w:ascii="Arial" w:hAnsi="Arial" w:cs="Arial"/>
          <w:sz w:val="18"/>
          <w:szCs w:val="18"/>
        </w:rPr>
        <w:t>r Bewertung</w:t>
      </w:r>
      <w:r w:rsidR="003C44A9" w:rsidRPr="0006707A">
        <w:rPr>
          <w:rFonts w:ascii="Arial" w:hAnsi="Arial" w:cs="Arial"/>
          <w:sz w:val="18"/>
          <w:szCs w:val="18"/>
        </w:rPr>
        <w:t xml:space="preserve"> vergibt die NBank maximal 330 Punkte, verteilt auf </w:t>
      </w:r>
      <w:r w:rsidR="008B4701" w:rsidRPr="0006707A">
        <w:rPr>
          <w:rFonts w:ascii="Arial" w:hAnsi="Arial" w:cs="Arial"/>
          <w:sz w:val="18"/>
          <w:szCs w:val="18"/>
        </w:rPr>
        <w:t>folgende</w:t>
      </w:r>
      <w:r w:rsidR="000705B2" w:rsidRPr="0006707A">
        <w:rPr>
          <w:rFonts w:ascii="Arial" w:hAnsi="Arial" w:cs="Arial"/>
          <w:sz w:val="18"/>
          <w:szCs w:val="18"/>
        </w:rPr>
        <w:t xml:space="preserve"> </w:t>
      </w:r>
      <w:hyperlink r:id="rId12" w:history="1">
        <w:r w:rsidR="000705B2" w:rsidRPr="00193372">
          <w:rPr>
            <w:rStyle w:val="Hyperlink"/>
            <w:rFonts w:ascii="Arial" w:hAnsi="Arial" w:cs="Arial"/>
            <w:sz w:val="18"/>
            <w:szCs w:val="18"/>
          </w:rPr>
          <w:t>Qualitätskri</w:t>
        </w:r>
        <w:r w:rsidR="000705B2" w:rsidRPr="00193372">
          <w:rPr>
            <w:rStyle w:val="Hyperlink"/>
            <w:rFonts w:ascii="Arial" w:hAnsi="Arial" w:cs="Arial"/>
            <w:sz w:val="18"/>
            <w:szCs w:val="18"/>
          </w:rPr>
          <w:t>t</w:t>
        </w:r>
        <w:r w:rsidR="000705B2" w:rsidRPr="00193372">
          <w:rPr>
            <w:rStyle w:val="Hyperlink"/>
            <w:rFonts w:ascii="Arial" w:hAnsi="Arial" w:cs="Arial"/>
            <w:sz w:val="18"/>
            <w:szCs w:val="18"/>
          </w:rPr>
          <w:t>erien</w:t>
        </w:r>
      </w:hyperlink>
      <w:r w:rsidR="008B4701" w:rsidRPr="0006707A">
        <w:rPr>
          <w:rFonts w:ascii="Arial" w:hAnsi="Arial" w:cs="Arial"/>
          <w:sz w:val="18"/>
          <w:szCs w:val="18"/>
        </w:rPr>
        <w:t>:</w:t>
      </w:r>
      <w:r w:rsidR="000705B2" w:rsidRPr="0006707A">
        <w:rPr>
          <w:rFonts w:ascii="Arial" w:hAnsi="Arial" w:cs="Arial"/>
          <w:sz w:val="18"/>
          <w:szCs w:val="18"/>
        </w:rPr>
        <w:t xml:space="preserve"> </w:t>
      </w:r>
      <w:r w:rsidR="00453B3A">
        <w:rPr>
          <w:rFonts w:ascii="Arial" w:hAnsi="Arial" w:cs="Arial"/>
          <w:sz w:val="18"/>
          <w:szCs w:val="18"/>
        </w:rPr>
        <w:br/>
      </w:r>
    </w:p>
    <w:p w:rsidR="008B4701" w:rsidRPr="0006707A" w:rsidRDefault="008B4701" w:rsidP="008B4701">
      <w:pPr>
        <w:pStyle w:val="Listenabsatz"/>
        <w:numPr>
          <w:ilvl w:val="0"/>
          <w:numId w:val="15"/>
        </w:numPr>
        <w:rPr>
          <w:rFonts w:ascii="Arial" w:hAnsi="Arial" w:cs="Arial"/>
          <w:sz w:val="18"/>
          <w:szCs w:val="18"/>
        </w:rPr>
      </w:pPr>
      <w:r w:rsidRPr="0006707A">
        <w:rPr>
          <w:rFonts w:ascii="Arial" w:hAnsi="Arial" w:cs="Arial"/>
          <w:sz w:val="18"/>
          <w:szCs w:val="18"/>
        </w:rPr>
        <w:t>Beteiligung Privater</w:t>
      </w:r>
      <w:r w:rsidR="003C44A9" w:rsidRPr="0006707A">
        <w:rPr>
          <w:rFonts w:ascii="Arial" w:hAnsi="Arial" w:cs="Arial"/>
          <w:sz w:val="18"/>
          <w:szCs w:val="18"/>
        </w:rPr>
        <w:t xml:space="preserve"> (Höchstpunktzahl 40)</w:t>
      </w:r>
    </w:p>
    <w:p w:rsidR="008B4701" w:rsidRPr="0006707A" w:rsidRDefault="008B4701" w:rsidP="008B4701">
      <w:pPr>
        <w:pStyle w:val="Listenabsatz"/>
        <w:numPr>
          <w:ilvl w:val="0"/>
          <w:numId w:val="15"/>
        </w:numPr>
        <w:rPr>
          <w:rFonts w:ascii="Arial" w:hAnsi="Arial" w:cs="Arial"/>
          <w:sz w:val="18"/>
          <w:szCs w:val="18"/>
        </w:rPr>
      </w:pPr>
      <w:r w:rsidRPr="0006707A">
        <w:rPr>
          <w:rFonts w:ascii="Arial" w:hAnsi="Arial" w:cs="Arial"/>
          <w:sz w:val="18"/>
          <w:szCs w:val="18"/>
        </w:rPr>
        <w:t>Qualität des Businessplans</w:t>
      </w:r>
      <w:r w:rsidR="003C44A9" w:rsidRPr="0006707A">
        <w:rPr>
          <w:rFonts w:ascii="Arial" w:hAnsi="Arial" w:cs="Arial"/>
          <w:sz w:val="18"/>
          <w:szCs w:val="18"/>
        </w:rPr>
        <w:t xml:space="preserve"> (50)</w:t>
      </w:r>
    </w:p>
    <w:p w:rsidR="008B4701" w:rsidRPr="0006707A" w:rsidRDefault="00AF5FFA" w:rsidP="008B4701">
      <w:pPr>
        <w:pStyle w:val="Listenabsatz"/>
        <w:numPr>
          <w:ilvl w:val="0"/>
          <w:numId w:val="15"/>
        </w:numPr>
        <w:rPr>
          <w:rFonts w:ascii="Arial" w:hAnsi="Arial" w:cs="Arial"/>
          <w:sz w:val="18"/>
          <w:szCs w:val="18"/>
        </w:rPr>
      </w:pPr>
      <w:r w:rsidRPr="0006707A">
        <w:rPr>
          <w:rFonts w:ascii="Arial" w:hAnsi="Arial" w:cs="Arial"/>
          <w:sz w:val="18"/>
          <w:szCs w:val="18"/>
        </w:rPr>
        <w:t>Sicherung u./o. Schaffung</w:t>
      </w:r>
      <w:r w:rsidR="008B4701" w:rsidRPr="0006707A">
        <w:rPr>
          <w:rFonts w:ascii="Arial" w:hAnsi="Arial" w:cs="Arial"/>
          <w:sz w:val="18"/>
          <w:szCs w:val="18"/>
        </w:rPr>
        <w:t xml:space="preserve"> Dauerarbeitsplätze</w:t>
      </w:r>
      <w:r w:rsidR="003C44A9" w:rsidRPr="0006707A">
        <w:rPr>
          <w:rFonts w:ascii="Arial" w:hAnsi="Arial" w:cs="Arial"/>
          <w:sz w:val="18"/>
          <w:szCs w:val="18"/>
        </w:rPr>
        <w:t xml:space="preserve"> (60)</w:t>
      </w:r>
    </w:p>
    <w:p w:rsidR="008B4701" w:rsidRPr="0006707A" w:rsidRDefault="008B4701" w:rsidP="008B4701">
      <w:pPr>
        <w:pStyle w:val="Listenabsatz"/>
        <w:numPr>
          <w:ilvl w:val="0"/>
          <w:numId w:val="15"/>
        </w:numPr>
        <w:rPr>
          <w:rFonts w:ascii="Arial" w:hAnsi="Arial" w:cs="Arial"/>
          <w:sz w:val="18"/>
          <w:szCs w:val="18"/>
        </w:rPr>
      </w:pPr>
      <w:r w:rsidRPr="0006707A">
        <w:rPr>
          <w:rFonts w:ascii="Arial" w:hAnsi="Arial" w:cs="Arial"/>
          <w:sz w:val="18"/>
          <w:szCs w:val="18"/>
        </w:rPr>
        <w:t>Produkt-/Prozess-/Dienstleistungsinnovation</w:t>
      </w:r>
      <w:r w:rsidR="003C44A9" w:rsidRPr="0006707A">
        <w:rPr>
          <w:rFonts w:ascii="Arial" w:hAnsi="Arial" w:cs="Arial"/>
          <w:sz w:val="18"/>
          <w:szCs w:val="18"/>
        </w:rPr>
        <w:t xml:space="preserve"> (50)</w:t>
      </w:r>
    </w:p>
    <w:p w:rsidR="008B4701" w:rsidRPr="0006707A" w:rsidRDefault="008B4701" w:rsidP="008B4701">
      <w:pPr>
        <w:pStyle w:val="Listenabsatz"/>
        <w:numPr>
          <w:ilvl w:val="0"/>
          <w:numId w:val="15"/>
        </w:numPr>
        <w:rPr>
          <w:rFonts w:ascii="Arial" w:hAnsi="Arial" w:cs="Arial"/>
          <w:sz w:val="18"/>
          <w:szCs w:val="18"/>
        </w:rPr>
      </w:pPr>
      <w:r w:rsidRPr="0006707A">
        <w:rPr>
          <w:rFonts w:ascii="Arial" w:hAnsi="Arial" w:cs="Arial"/>
          <w:sz w:val="18"/>
          <w:szCs w:val="18"/>
        </w:rPr>
        <w:t>Ausbau/Ergänzung/Schließung regionaler Wertschöpfungsketten</w:t>
      </w:r>
      <w:r w:rsidR="003C44A9" w:rsidRPr="0006707A">
        <w:rPr>
          <w:rFonts w:ascii="Arial" w:hAnsi="Arial" w:cs="Arial"/>
          <w:sz w:val="18"/>
          <w:szCs w:val="18"/>
        </w:rPr>
        <w:t xml:space="preserve"> (50)</w:t>
      </w:r>
    </w:p>
    <w:p w:rsidR="008B4701" w:rsidRPr="0006707A" w:rsidRDefault="008B4701" w:rsidP="008B4701">
      <w:pPr>
        <w:pStyle w:val="Listenabsatz"/>
        <w:numPr>
          <w:ilvl w:val="0"/>
          <w:numId w:val="15"/>
        </w:numPr>
        <w:rPr>
          <w:rFonts w:ascii="Arial" w:hAnsi="Arial" w:cs="Arial"/>
          <w:sz w:val="18"/>
          <w:szCs w:val="18"/>
        </w:rPr>
      </w:pPr>
      <w:r w:rsidRPr="0006707A">
        <w:rPr>
          <w:rFonts w:ascii="Arial" w:hAnsi="Arial" w:cs="Arial"/>
          <w:sz w:val="18"/>
          <w:szCs w:val="18"/>
        </w:rPr>
        <w:t xml:space="preserve">Entlastung der Umwelt, Nachhaltigkeit, Ressourcenschonung, Produktionsintegrierter Umweltschutz (PIUS), Chancengleichheit, Familienfreundlichkeit und Nichtdiskriminierung insb. </w:t>
      </w:r>
      <w:r w:rsidR="00FF7C14" w:rsidRPr="0006707A">
        <w:rPr>
          <w:rFonts w:ascii="Arial" w:hAnsi="Arial" w:cs="Arial"/>
          <w:sz w:val="18"/>
          <w:szCs w:val="18"/>
        </w:rPr>
        <w:t>von behinderten Menschen</w:t>
      </w:r>
      <w:r w:rsidR="003C44A9" w:rsidRPr="0006707A">
        <w:rPr>
          <w:rFonts w:ascii="Arial" w:hAnsi="Arial" w:cs="Arial"/>
          <w:sz w:val="18"/>
          <w:szCs w:val="18"/>
        </w:rPr>
        <w:t xml:space="preserve"> (20)</w:t>
      </w:r>
    </w:p>
    <w:p w:rsidR="00FF7C14" w:rsidRPr="0006707A" w:rsidRDefault="00FF7C14" w:rsidP="008B4701">
      <w:pPr>
        <w:pStyle w:val="Listenabsatz"/>
        <w:numPr>
          <w:ilvl w:val="0"/>
          <w:numId w:val="15"/>
        </w:numPr>
        <w:rPr>
          <w:rFonts w:ascii="Arial" w:hAnsi="Arial" w:cs="Arial"/>
          <w:sz w:val="18"/>
          <w:szCs w:val="18"/>
        </w:rPr>
      </w:pPr>
      <w:r w:rsidRPr="0006707A">
        <w:rPr>
          <w:rFonts w:ascii="Arial" w:hAnsi="Arial" w:cs="Arial"/>
          <w:sz w:val="18"/>
          <w:szCs w:val="18"/>
        </w:rPr>
        <w:t>Schaffung von Ausbildungsplätzen</w:t>
      </w:r>
      <w:r w:rsidR="003C44A9" w:rsidRPr="0006707A">
        <w:rPr>
          <w:rFonts w:ascii="Arial" w:hAnsi="Arial" w:cs="Arial"/>
          <w:sz w:val="18"/>
          <w:szCs w:val="18"/>
        </w:rPr>
        <w:t xml:space="preserve"> (50)</w:t>
      </w:r>
    </w:p>
    <w:p w:rsidR="00FF7C14" w:rsidRPr="0006707A" w:rsidRDefault="005F06FA" w:rsidP="008B4701">
      <w:pPr>
        <w:pStyle w:val="Listenabsatz"/>
        <w:numPr>
          <w:ilvl w:val="0"/>
          <w:numId w:val="15"/>
        </w:numPr>
        <w:rPr>
          <w:rFonts w:ascii="Arial" w:hAnsi="Arial" w:cs="Arial"/>
          <w:sz w:val="18"/>
          <w:szCs w:val="18"/>
        </w:rPr>
      </w:pPr>
      <w:r w:rsidRPr="0006707A">
        <w:rPr>
          <w:rFonts w:ascii="Arial" w:hAnsi="Arial" w:cs="Arial"/>
          <w:sz w:val="18"/>
          <w:szCs w:val="18"/>
        </w:rPr>
        <w:t>K</w:t>
      </w:r>
      <w:r w:rsidR="00FF7C14" w:rsidRPr="0006707A">
        <w:rPr>
          <w:rFonts w:ascii="Arial" w:hAnsi="Arial" w:cs="Arial"/>
          <w:sz w:val="18"/>
          <w:szCs w:val="18"/>
        </w:rPr>
        <w:t>eine Vorförderung</w:t>
      </w:r>
      <w:r w:rsidR="003C44A9" w:rsidRPr="0006707A">
        <w:rPr>
          <w:rFonts w:ascii="Arial" w:hAnsi="Arial" w:cs="Arial"/>
          <w:sz w:val="18"/>
          <w:szCs w:val="18"/>
        </w:rPr>
        <w:t xml:space="preserve"> (10)</w:t>
      </w:r>
    </w:p>
    <w:p w:rsidR="003C44A9" w:rsidRPr="0006707A" w:rsidRDefault="003C44A9" w:rsidP="006D2A0B">
      <w:pPr>
        <w:pStyle w:val="Listenabsatz"/>
        <w:ind w:left="0"/>
        <w:rPr>
          <w:rFonts w:ascii="Arial" w:hAnsi="Arial" w:cs="Arial"/>
          <w:sz w:val="18"/>
          <w:szCs w:val="18"/>
        </w:rPr>
      </w:pPr>
    </w:p>
    <w:p w:rsidR="005F06FA" w:rsidRPr="0006707A" w:rsidRDefault="008B10B5" w:rsidP="006D2A0B">
      <w:pPr>
        <w:pStyle w:val="Listenabsatz"/>
        <w:ind w:left="0"/>
        <w:rPr>
          <w:rFonts w:ascii="Arial" w:hAnsi="Arial" w:cs="Arial"/>
          <w:sz w:val="18"/>
          <w:szCs w:val="18"/>
        </w:rPr>
      </w:pPr>
      <w:r w:rsidRPr="0006707A">
        <w:rPr>
          <w:rFonts w:ascii="Arial" w:hAnsi="Arial" w:cs="Arial"/>
          <w:sz w:val="18"/>
          <w:szCs w:val="18"/>
        </w:rPr>
        <w:t>Das</w:t>
      </w:r>
      <w:r w:rsidR="005F06FA" w:rsidRPr="0006707A">
        <w:rPr>
          <w:rFonts w:ascii="Arial" w:hAnsi="Arial" w:cs="Arial"/>
          <w:sz w:val="18"/>
          <w:szCs w:val="18"/>
        </w:rPr>
        <w:t xml:space="preserve"> </w:t>
      </w:r>
      <w:r w:rsidR="00C00B61" w:rsidRPr="0006707A">
        <w:rPr>
          <w:rFonts w:ascii="Arial" w:hAnsi="Arial" w:cs="Arial"/>
          <w:sz w:val="18"/>
          <w:szCs w:val="18"/>
        </w:rPr>
        <w:t>N</w:t>
      </w:r>
      <w:r w:rsidR="000304E5" w:rsidRPr="0006707A">
        <w:rPr>
          <w:rFonts w:ascii="Arial" w:hAnsi="Arial" w:cs="Arial"/>
          <w:sz w:val="18"/>
          <w:szCs w:val="18"/>
        </w:rPr>
        <w:t xml:space="preserve">ds. </w:t>
      </w:r>
      <w:r w:rsidR="005F06FA" w:rsidRPr="0006707A">
        <w:rPr>
          <w:rFonts w:ascii="Arial" w:hAnsi="Arial" w:cs="Arial"/>
          <w:sz w:val="18"/>
          <w:szCs w:val="18"/>
        </w:rPr>
        <w:t xml:space="preserve">Wirtschaftsministerium </w:t>
      </w:r>
      <w:r w:rsidRPr="0006707A">
        <w:rPr>
          <w:rFonts w:ascii="Arial" w:hAnsi="Arial" w:cs="Arial"/>
          <w:sz w:val="18"/>
          <w:szCs w:val="18"/>
        </w:rPr>
        <w:t xml:space="preserve">kann </w:t>
      </w:r>
      <w:r w:rsidR="00B5215A" w:rsidRPr="0006707A">
        <w:rPr>
          <w:rFonts w:ascii="Arial" w:hAnsi="Arial" w:cs="Arial"/>
          <w:sz w:val="18"/>
          <w:szCs w:val="18"/>
        </w:rPr>
        <w:t xml:space="preserve">darüber hinaus </w:t>
      </w:r>
      <w:r w:rsidR="005F06FA" w:rsidRPr="0006707A">
        <w:rPr>
          <w:rFonts w:ascii="Arial" w:hAnsi="Arial" w:cs="Arial"/>
          <w:sz w:val="18"/>
          <w:szCs w:val="18"/>
        </w:rPr>
        <w:t>weitere 90 Punkt</w:t>
      </w:r>
      <w:r w:rsidRPr="0006707A">
        <w:rPr>
          <w:rFonts w:ascii="Arial" w:hAnsi="Arial" w:cs="Arial"/>
          <w:sz w:val="18"/>
          <w:szCs w:val="18"/>
        </w:rPr>
        <w:t>e</w:t>
      </w:r>
      <w:r w:rsidR="005F06FA" w:rsidRPr="0006707A">
        <w:rPr>
          <w:rFonts w:ascii="Arial" w:hAnsi="Arial" w:cs="Arial"/>
          <w:sz w:val="18"/>
          <w:szCs w:val="18"/>
        </w:rPr>
        <w:t xml:space="preserve"> vergeben:</w:t>
      </w:r>
    </w:p>
    <w:p w:rsidR="005F06FA" w:rsidRPr="0006707A" w:rsidRDefault="005F06FA" w:rsidP="005F06FA">
      <w:pPr>
        <w:pStyle w:val="Listenabsatz"/>
        <w:numPr>
          <w:ilvl w:val="0"/>
          <w:numId w:val="15"/>
        </w:numPr>
        <w:rPr>
          <w:rFonts w:ascii="Arial" w:hAnsi="Arial" w:cs="Arial"/>
          <w:sz w:val="18"/>
          <w:szCs w:val="18"/>
        </w:rPr>
      </w:pPr>
      <w:r w:rsidRPr="0006707A">
        <w:rPr>
          <w:rFonts w:ascii="Arial" w:hAnsi="Arial" w:cs="Arial"/>
          <w:sz w:val="18"/>
          <w:szCs w:val="18"/>
        </w:rPr>
        <w:t>Besondere wirtschafts- oder strukturpolitische Bedeutung für das Land (60)</w:t>
      </w:r>
    </w:p>
    <w:p w:rsidR="005F06FA" w:rsidRPr="0006707A" w:rsidRDefault="005F06FA" w:rsidP="005F06FA">
      <w:pPr>
        <w:pStyle w:val="Listenabsatz"/>
        <w:numPr>
          <w:ilvl w:val="0"/>
          <w:numId w:val="15"/>
        </w:numPr>
        <w:rPr>
          <w:rFonts w:ascii="Arial" w:hAnsi="Arial" w:cs="Arial"/>
          <w:sz w:val="18"/>
          <w:szCs w:val="18"/>
        </w:rPr>
      </w:pPr>
      <w:r w:rsidRPr="0006707A">
        <w:rPr>
          <w:rFonts w:ascii="Arial" w:hAnsi="Arial" w:cs="Arial"/>
          <w:sz w:val="18"/>
          <w:szCs w:val="18"/>
        </w:rPr>
        <w:t>Regional abgestimmtes Vorhaben (30)</w:t>
      </w:r>
    </w:p>
    <w:p w:rsidR="005F06FA" w:rsidRPr="0006707A" w:rsidRDefault="005F06FA" w:rsidP="006D2A0B">
      <w:pPr>
        <w:pStyle w:val="Listenabsatz"/>
        <w:ind w:left="0"/>
        <w:rPr>
          <w:rFonts w:ascii="Arial" w:hAnsi="Arial" w:cs="Arial"/>
          <w:sz w:val="18"/>
          <w:szCs w:val="18"/>
        </w:rPr>
      </w:pPr>
    </w:p>
    <w:p w:rsidR="000B39F5" w:rsidRPr="0006707A" w:rsidRDefault="00914A9D" w:rsidP="00027559">
      <w:pPr>
        <w:rPr>
          <w:rFonts w:ascii="Arial" w:hAnsi="Arial" w:cs="Arial"/>
          <w:b/>
          <w:sz w:val="18"/>
          <w:szCs w:val="18"/>
        </w:rPr>
      </w:pPr>
      <w:r w:rsidRPr="0006707A">
        <w:rPr>
          <w:rFonts w:ascii="Arial" w:hAnsi="Arial" w:cs="Arial"/>
          <w:b/>
          <w:sz w:val="18"/>
          <w:szCs w:val="18"/>
        </w:rPr>
        <w:t>5</w:t>
      </w:r>
      <w:r w:rsidR="001A1078">
        <w:rPr>
          <w:rFonts w:ascii="Arial" w:hAnsi="Arial" w:cs="Arial"/>
          <w:b/>
          <w:sz w:val="18"/>
          <w:szCs w:val="18"/>
        </w:rPr>
        <w:t>.</w:t>
      </w:r>
      <w:r w:rsidR="00B10BF9" w:rsidRPr="0006707A">
        <w:rPr>
          <w:rFonts w:ascii="Arial" w:hAnsi="Arial" w:cs="Arial"/>
          <w:b/>
          <w:sz w:val="18"/>
          <w:szCs w:val="18"/>
        </w:rPr>
        <w:t xml:space="preserve"> </w:t>
      </w:r>
      <w:r w:rsidR="000B39F5" w:rsidRPr="0006707A">
        <w:rPr>
          <w:rFonts w:ascii="Arial" w:hAnsi="Arial" w:cs="Arial"/>
          <w:b/>
          <w:sz w:val="18"/>
          <w:szCs w:val="18"/>
        </w:rPr>
        <w:t xml:space="preserve">Wie </w:t>
      </w:r>
      <w:r w:rsidRPr="0006707A">
        <w:rPr>
          <w:rFonts w:ascii="Arial" w:hAnsi="Arial" w:cs="Arial"/>
          <w:b/>
          <w:sz w:val="18"/>
          <w:szCs w:val="18"/>
        </w:rPr>
        <w:t>wird</w:t>
      </w:r>
      <w:r w:rsidR="000B39F5" w:rsidRPr="0006707A">
        <w:rPr>
          <w:rFonts w:ascii="Arial" w:hAnsi="Arial" w:cs="Arial"/>
          <w:b/>
          <w:sz w:val="18"/>
          <w:szCs w:val="18"/>
        </w:rPr>
        <w:t xml:space="preserve"> </w:t>
      </w:r>
      <w:r w:rsidRPr="0006707A">
        <w:rPr>
          <w:rFonts w:ascii="Arial" w:hAnsi="Arial" w:cs="Arial"/>
          <w:b/>
          <w:sz w:val="18"/>
          <w:szCs w:val="18"/>
        </w:rPr>
        <w:t>gef</w:t>
      </w:r>
      <w:r w:rsidR="000B39F5" w:rsidRPr="0006707A">
        <w:rPr>
          <w:rFonts w:ascii="Arial" w:hAnsi="Arial" w:cs="Arial"/>
          <w:b/>
          <w:sz w:val="18"/>
          <w:szCs w:val="18"/>
        </w:rPr>
        <w:t>örder</w:t>
      </w:r>
      <w:r w:rsidRPr="0006707A">
        <w:rPr>
          <w:rFonts w:ascii="Arial" w:hAnsi="Arial" w:cs="Arial"/>
          <w:b/>
          <w:sz w:val="18"/>
          <w:szCs w:val="18"/>
        </w:rPr>
        <w:t>t</w:t>
      </w:r>
      <w:r w:rsidR="000B39F5" w:rsidRPr="0006707A">
        <w:rPr>
          <w:rFonts w:ascii="Arial" w:hAnsi="Arial" w:cs="Arial"/>
          <w:b/>
          <w:sz w:val="18"/>
          <w:szCs w:val="18"/>
        </w:rPr>
        <w:t>?</w:t>
      </w:r>
    </w:p>
    <w:p w:rsidR="004D1AE1" w:rsidRPr="0006707A" w:rsidRDefault="00516631" w:rsidP="00516631">
      <w:pPr>
        <w:rPr>
          <w:rFonts w:ascii="Arial" w:hAnsi="Arial" w:cs="Arial"/>
          <w:sz w:val="18"/>
          <w:szCs w:val="18"/>
        </w:rPr>
      </w:pPr>
      <w:r w:rsidRPr="0006707A">
        <w:rPr>
          <w:rFonts w:ascii="Arial" w:hAnsi="Arial" w:cs="Arial"/>
          <w:sz w:val="18"/>
          <w:szCs w:val="18"/>
        </w:rPr>
        <w:t xml:space="preserve">Im Falle einer </w:t>
      </w:r>
      <w:r w:rsidR="00914A9D" w:rsidRPr="0006707A">
        <w:rPr>
          <w:rFonts w:ascii="Arial" w:hAnsi="Arial" w:cs="Arial"/>
          <w:sz w:val="18"/>
          <w:szCs w:val="18"/>
        </w:rPr>
        <w:t>Bewilligung</w:t>
      </w:r>
      <w:r w:rsidRPr="0006707A">
        <w:rPr>
          <w:rFonts w:ascii="Arial" w:hAnsi="Arial" w:cs="Arial"/>
          <w:sz w:val="18"/>
          <w:szCs w:val="18"/>
        </w:rPr>
        <w:t xml:space="preserve"> wird d</w:t>
      </w:r>
      <w:r w:rsidR="006D2A0B" w:rsidRPr="0006707A">
        <w:rPr>
          <w:rFonts w:ascii="Arial" w:hAnsi="Arial" w:cs="Arial"/>
          <w:sz w:val="18"/>
          <w:szCs w:val="18"/>
        </w:rPr>
        <w:t xml:space="preserve">ie Zuwendung als nicht rückzahlbarer Zuschuss im Rahmen der Projektförderung als Anteilfinanzierung gewährt. </w:t>
      </w:r>
    </w:p>
    <w:p w:rsidR="00C15F74" w:rsidRPr="0006707A" w:rsidRDefault="003D5794" w:rsidP="006D2A0B">
      <w:pPr>
        <w:pStyle w:val="Listenabsatz"/>
        <w:ind w:left="0"/>
        <w:rPr>
          <w:rFonts w:ascii="Arial" w:hAnsi="Arial" w:cs="Arial"/>
          <w:sz w:val="18"/>
          <w:szCs w:val="18"/>
        </w:rPr>
      </w:pPr>
      <w:r>
        <w:rPr>
          <w:rFonts w:ascii="Arial" w:hAnsi="Arial" w:cs="Arial"/>
          <w:sz w:val="18"/>
          <w:szCs w:val="18"/>
        </w:rPr>
        <w:t>Die Fördersätze betragen</w:t>
      </w:r>
      <w:r w:rsidR="006D2A0B" w:rsidRPr="0006707A">
        <w:rPr>
          <w:rFonts w:ascii="Arial" w:hAnsi="Arial" w:cs="Arial"/>
          <w:sz w:val="18"/>
          <w:szCs w:val="18"/>
        </w:rPr>
        <w:t xml:space="preserve"> für Vorhaben im </w:t>
      </w:r>
      <w:r w:rsidR="005F0290" w:rsidRPr="0006707A">
        <w:rPr>
          <w:rFonts w:ascii="Arial" w:hAnsi="Arial" w:cs="Arial"/>
          <w:sz w:val="18"/>
          <w:szCs w:val="18"/>
        </w:rPr>
        <w:t xml:space="preserve">Gebiet des ehemaligen Regierungsbezirks Lüneburg (Zielgebiet </w:t>
      </w:r>
      <w:r w:rsidR="006D2A0B" w:rsidRPr="0006707A">
        <w:rPr>
          <w:rFonts w:ascii="Arial" w:hAnsi="Arial" w:cs="Arial"/>
          <w:sz w:val="18"/>
          <w:szCs w:val="18"/>
        </w:rPr>
        <w:t xml:space="preserve">Konvergenz) </w:t>
      </w:r>
      <w:r w:rsidR="005F0290" w:rsidRPr="0006707A">
        <w:rPr>
          <w:rFonts w:ascii="Arial" w:hAnsi="Arial" w:cs="Arial"/>
          <w:sz w:val="18"/>
          <w:szCs w:val="18"/>
        </w:rPr>
        <w:t xml:space="preserve">bis zu </w:t>
      </w:r>
      <w:r>
        <w:rPr>
          <w:rFonts w:ascii="Arial" w:hAnsi="Arial" w:cs="Arial"/>
          <w:sz w:val="18"/>
          <w:szCs w:val="18"/>
        </w:rPr>
        <w:t>75</w:t>
      </w:r>
      <w:r w:rsidR="006D2A0B" w:rsidRPr="0006707A">
        <w:rPr>
          <w:rFonts w:ascii="Arial" w:hAnsi="Arial" w:cs="Arial"/>
          <w:sz w:val="18"/>
          <w:szCs w:val="18"/>
        </w:rPr>
        <w:t xml:space="preserve"> % und in den übrigen Landesteilen (Zielgebiet RWB</w:t>
      </w:r>
      <w:r w:rsidR="005F0290" w:rsidRPr="0006707A">
        <w:rPr>
          <w:rFonts w:ascii="Arial" w:hAnsi="Arial" w:cs="Arial"/>
          <w:sz w:val="18"/>
          <w:szCs w:val="18"/>
        </w:rPr>
        <w:t xml:space="preserve"> = Regionale Wettbewerbsfähigkeit und Beschäftigung</w:t>
      </w:r>
      <w:r>
        <w:rPr>
          <w:rFonts w:ascii="Arial" w:hAnsi="Arial" w:cs="Arial"/>
          <w:sz w:val="18"/>
          <w:szCs w:val="18"/>
        </w:rPr>
        <w:t>) bis zu 50</w:t>
      </w:r>
      <w:r w:rsidR="006D2A0B" w:rsidRPr="0006707A">
        <w:rPr>
          <w:rFonts w:ascii="Arial" w:hAnsi="Arial" w:cs="Arial"/>
          <w:sz w:val="18"/>
          <w:szCs w:val="18"/>
        </w:rPr>
        <w:t xml:space="preserve"> % der </w:t>
      </w:r>
      <w:r w:rsidR="001F7F27" w:rsidRPr="0006707A">
        <w:rPr>
          <w:rFonts w:ascii="Arial" w:hAnsi="Arial" w:cs="Arial"/>
          <w:sz w:val="18"/>
          <w:szCs w:val="18"/>
        </w:rPr>
        <w:t>zuwendungsfähigen</w:t>
      </w:r>
      <w:r w:rsidR="006D2A0B" w:rsidRPr="0006707A">
        <w:rPr>
          <w:rFonts w:ascii="Arial" w:hAnsi="Arial" w:cs="Arial"/>
          <w:sz w:val="18"/>
          <w:szCs w:val="18"/>
        </w:rPr>
        <w:t xml:space="preserve"> Ausgab</w:t>
      </w:r>
      <w:r>
        <w:rPr>
          <w:rFonts w:ascii="Arial" w:hAnsi="Arial" w:cs="Arial"/>
          <w:sz w:val="18"/>
          <w:szCs w:val="18"/>
        </w:rPr>
        <w:t>en. </w:t>
      </w:r>
    </w:p>
    <w:p w:rsidR="00C15F74" w:rsidRPr="0006707A" w:rsidRDefault="003D5794" w:rsidP="00C15F74">
      <w:pPr>
        <w:rPr>
          <w:rFonts w:ascii="Arial" w:hAnsi="Arial" w:cs="Arial"/>
          <w:sz w:val="18"/>
          <w:szCs w:val="18"/>
        </w:rPr>
      </w:pPr>
      <w:r>
        <w:rPr>
          <w:rFonts w:ascii="Arial" w:hAnsi="Arial" w:cs="Arial"/>
          <w:sz w:val="18"/>
          <w:szCs w:val="18"/>
        </w:rPr>
        <w:t>Die Förderung erfolgt auf Ausgabenbasis. Der Zuwendungsempfänger muss zunächst in Vorleistung treten;</w:t>
      </w:r>
      <w:r w:rsidR="00365808" w:rsidRPr="0006707A">
        <w:rPr>
          <w:rFonts w:ascii="Arial" w:hAnsi="Arial" w:cs="Arial"/>
          <w:sz w:val="18"/>
          <w:szCs w:val="18"/>
        </w:rPr>
        <w:t xml:space="preserve"> </w:t>
      </w:r>
      <w:r>
        <w:rPr>
          <w:rFonts w:ascii="Arial" w:hAnsi="Arial" w:cs="Arial"/>
          <w:sz w:val="18"/>
          <w:szCs w:val="18"/>
        </w:rPr>
        <w:t>a</w:t>
      </w:r>
      <w:r w:rsidR="00365808" w:rsidRPr="0006707A">
        <w:rPr>
          <w:rFonts w:ascii="Arial" w:hAnsi="Arial" w:cs="Arial"/>
          <w:sz w:val="18"/>
          <w:szCs w:val="18"/>
        </w:rPr>
        <w:t xml:space="preserve">nschließend kann </w:t>
      </w:r>
      <w:r w:rsidR="00B5215A" w:rsidRPr="0006707A">
        <w:rPr>
          <w:rFonts w:ascii="Arial" w:hAnsi="Arial" w:cs="Arial"/>
          <w:sz w:val="18"/>
          <w:szCs w:val="18"/>
        </w:rPr>
        <w:t xml:space="preserve">er seine getätigten Ausgaben durch Mittelabrufe </w:t>
      </w:r>
      <w:r w:rsidR="00C15F74" w:rsidRPr="0006707A">
        <w:rPr>
          <w:rFonts w:ascii="Arial" w:hAnsi="Arial" w:cs="Arial"/>
          <w:sz w:val="18"/>
          <w:szCs w:val="18"/>
        </w:rPr>
        <w:t xml:space="preserve">bei der NBank </w:t>
      </w:r>
      <w:r w:rsidR="00B5215A" w:rsidRPr="0006707A">
        <w:rPr>
          <w:rFonts w:ascii="Arial" w:hAnsi="Arial" w:cs="Arial"/>
          <w:sz w:val="18"/>
          <w:szCs w:val="18"/>
        </w:rPr>
        <w:t>geltend machen</w:t>
      </w:r>
      <w:r>
        <w:rPr>
          <w:rFonts w:ascii="Arial" w:hAnsi="Arial" w:cs="Arial"/>
          <w:sz w:val="18"/>
          <w:szCs w:val="18"/>
        </w:rPr>
        <w:t xml:space="preserve"> (Erstattungsprinzip</w:t>
      </w:r>
      <w:r w:rsidR="00977493">
        <w:rPr>
          <w:rFonts w:ascii="Arial" w:hAnsi="Arial" w:cs="Arial"/>
          <w:sz w:val="18"/>
          <w:szCs w:val="18"/>
        </w:rPr>
        <w:t>)</w:t>
      </w:r>
      <w:r w:rsidR="00C15F74" w:rsidRPr="0006707A">
        <w:rPr>
          <w:rFonts w:ascii="Arial" w:hAnsi="Arial" w:cs="Arial"/>
          <w:sz w:val="18"/>
          <w:szCs w:val="18"/>
        </w:rPr>
        <w:t>.</w:t>
      </w:r>
    </w:p>
    <w:p w:rsidR="00C34BA1" w:rsidRPr="0006707A" w:rsidRDefault="00C34BA1" w:rsidP="00C34BA1">
      <w:pPr>
        <w:autoSpaceDE w:val="0"/>
        <w:autoSpaceDN w:val="0"/>
        <w:adjustRightInd w:val="0"/>
        <w:spacing w:after="0" w:line="240" w:lineRule="auto"/>
        <w:rPr>
          <w:rFonts w:ascii="Arial" w:hAnsi="Arial" w:cs="Arial"/>
          <w:sz w:val="18"/>
          <w:szCs w:val="18"/>
        </w:rPr>
      </w:pPr>
      <w:r w:rsidRPr="0006707A">
        <w:rPr>
          <w:rFonts w:ascii="Arial" w:hAnsi="Arial" w:cs="Arial"/>
          <w:sz w:val="18"/>
          <w:szCs w:val="18"/>
        </w:rPr>
        <w:t xml:space="preserve">Das </w:t>
      </w:r>
      <w:hyperlink r:id="rId13" w:history="1">
        <w:r w:rsidRPr="00500CF9">
          <w:rPr>
            <w:rStyle w:val="Hyperlink"/>
            <w:rFonts w:ascii="Arial" w:hAnsi="Arial" w:cs="Arial"/>
            <w:sz w:val="18"/>
            <w:szCs w:val="18"/>
          </w:rPr>
          <w:t>Merkblatt „Informationen über zuwendungsfähige Ausgaben</w:t>
        </w:r>
      </w:hyperlink>
      <w:r w:rsidRPr="0006707A">
        <w:rPr>
          <w:rFonts w:ascii="Arial" w:hAnsi="Arial" w:cs="Arial"/>
          <w:color w:val="0070C0"/>
          <w:sz w:val="18"/>
          <w:szCs w:val="18"/>
          <w:u w:val="single"/>
        </w:rPr>
        <w:t>“</w:t>
      </w:r>
      <w:r w:rsidRPr="0006707A">
        <w:rPr>
          <w:rFonts w:ascii="Arial" w:hAnsi="Arial" w:cs="Arial"/>
          <w:sz w:val="18"/>
          <w:szCs w:val="18"/>
        </w:rPr>
        <w:t xml:space="preserve"> zeigt </w:t>
      </w:r>
      <w:r w:rsidR="00F17A94" w:rsidRPr="0006707A">
        <w:rPr>
          <w:rFonts w:ascii="Arial" w:hAnsi="Arial" w:cs="Arial"/>
          <w:sz w:val="18"/>
          <w:szCs w:val="18"/>
        </w:rPr>
        <w:t xml:space="preserve">zur Orientierung </w:t>
      </w:r>
      <w:r w:rsidRPr="0006707A">
        <w:rPr>
          <w:rFonts w:ascii="Arial" w:hAnsi="Arial" w:cs="Arial"/>
          <w:sz w:val="18"/>
          <w:szCs w:val="18"/>
        </w:rPr>
        <w:t xml:space="preserve">auf, welche </w:t>
      </w:r>
      <w:r w:rsidR="008D25A7" w:rsidRPr="0006707A">
        <w:rPr>
          <w:rFonts w:ascii="Arial" w:hAnsi="Arial" w:cs="Arial"/>
          <w:sz w:val="18"/>
          <w:szCs w:val="18"/>
        </w:rPr>
        <w:t>Ausgaben</w:t>
      </w:r>
      <w:r w:rsidRPr="0006707A">
        <w:rPr>
          <w:rFonts w:ascii="Arial" w:hAnsi="Arial" w:cs="Arial"/>
          <w:sz w:val="18"/>
          <w:szCs w:val="18"/>
        </w:rPr>
        <w:t xml:space="preserve"> </w:t>
      </w:r>
      <w:r w:rsidR="00C15F74" w:rsidRPr="0006707A">
        <w:rPr>
          <w:rFonts w:ascii="Arial" w:hAnsi="Arial" w:cs="Arial"/>
          <w:sz w:val="18"/>
          <w:szCs w:val="18"/>
        </w:rPr>
        <w:t xml:space="preserve">grundsätzlich </w:t>
      </w:r>
      <w:r w:rsidRPr="0006707A">
        <w:rPr>
          <w:rFonts w:ascii="Arial" w:hAnsi="Arial" w:cs="Arial"/>
          <w:sz w:val="18"/>
          <w:szCs w:val="18"/>
        </w:rPr>
        <w:t>gefördert werden können und welche nicht.</w:t>
      </w:r>
      <w:r w:rsidR="00F17A94" w:rsidRPr="0006707A">
        <w:rPr>
          <w:rFonts w:ascii="Arial" w:hAnsi="Arial" w:cs="Arial"/>
          <w:sz w:val="18"/>
          <w:szCs w:val="18"/>
        </w:rPr>
        <w:t xml:space="preserve"> Tiefergehende Informationen erfolgen </w:t>
      </w:r>
      <w:r w:rsidR="00983004" w:rsidRPr="0006707A">
        <w:rPr>
          <w:rFonts w:ascii="Arial" w:hAnsi="Arial" w:cs="Arial"/>
          <w:sz w:val="18"/>
          <w:szCs w:val="18"/>
        </w:rPr>
        <w:t>im Rahmen der Beratung</w:t>
      </w:r>
      <w:r w:rsidR="00F17A94" w:rsidRPr="0006707A">
        <w:rPr>
          <w:rFonts w:ascii="Arial" w:hAnsi="Arial" w:cs="Arial"/>
          <w:sz w:val="18"/>
          <w:szCs w:val="18"/>
        </w:rPr>
        <w:t>.</w:t>
      </w:r>
      <w:r w:rsidR="00B5215A" w:rsidRPr="0006707A">
        <w:rPr>
          <w:rFonts w:ascii="Arial" w:hAnsi="Arial" w:cs="Arial"/>
          <w:sz w:val="18"/>
          <w:szCs w:val="18"/>
        </w:rPr>
        <w:br/>
      </w:r>
    </w:p>
    <w:p w:rsidR="00B5215A" w:rsidRPr="0006707A" w:rsidRDefault="00B5215A" w:rsidP="005B6C01">
      <w:pPr>
        <w:rPr>
          <w:rFonts w:ascii="Arial" w:hAnsi="Arial" w:cs="Arial"/>
          <w:sz w:val="18"/>
          <w:szCs w:val="18"/>
        </w:rPr>
      </w:pPr>
      <w:r w:rsidRPr="0006707A">
        <w:rPr>
          <w:rFonts w:ascii="Arial" w:hAnsi="Arial" w:cs="Arial"/>
          <w:sz w:val="18"/>
          <w:szCs w:val="18"/>
        </w:rPr>
        <w:t>Ein Rechtsanspruch auf Förderung besteht nicht.</w:t>
      </w:r>
      <w:r w:rsidR="001A1078">
        <w:rPr>
          <w:rFonts w:ascii="Arial" w:hAnsi="Arial" w:cs="Arial"/>
          <w:sz w:val="18"/>
          <w:szCs w:val="18"/>
        </w:rPr>
        <w:br/>
      </w:r>
    </w:p>
    <w:p w:rsidR="00BC6A83" w:rsidRPr="0006707A" w:rsidRDefault="00914A9D" w:rsidP="00BC6A83">
      <w:pPr>
        <w:rPr>
          <w:rFonts w:ascii="Arial" w:hAnsi="Arial" w:cs="Arial"/>
          <w:b/>
          <w:sz w:val="18"/>
          <w:szCs w:val="18"/>
        </w:rPr>
      </w:pPr>
      <w:r w:rsidRPr="0006707A">
        <w:rPr>
          <w:rFonts w:ascii="Arial" w:hAnsi="Arial" w:cs="Arial"/>
          <w:b/>
          <w:sz w:val="18"/>
          <w:szCs w:val="18"/>
        </w:rPr>
        <w:lastRenderedPageBreak/>
        <w:t>6</w:t>
      </w:r>
      <w:r w:rsidR="001A1078">
        <w:rPr>
          <w:rFonts w:ascii="Arial" w:hAnsi="Arial" w:cs="Arial"/>
          <w:b/>
          <w:sz w:val="18"/>
          <w:szCs w:val="18"/>
        </w:rPr>
        <w:t>.</w:t>
      </w:r>
      <w:r w:rsidR="00B10BF9" w:rsidRPr="0006707A">
        <w:rPr>
          <w:rFonts w:ascii="Arial" w:hAnsi="Arial" w:cs="Arial"/>
          <w:b/>
          <w:sz w:val="18"/>
          <w:szCs w:val="18"/>
        </w:rPr>
        <w:t xml:space="preserve"> </w:t>
      </w:r>
      <w:r w:rsidR="00BC6A83" w:rsidRPr="0006707A">
        <w:rPr>
          <w:rFonts w:ascii="Arial" w:hAnsi="Arial" w:cs="Arial"/>
          <w:b/>
          <w:sz w:val="18"/>
          <w:szCs w:val="18"/>
        </w:rPr>
        <w:t>W</w:t>
      </w:r>
      <w:r w:rsidR="00F17A94" w:rsidRPr="0006707A">
        <w:rPr>
          <w:rFonts w:ascii="Arial" w:hAnsi="Arial" w:cs="Arial"/>
          <w:b/>
          <w:sz w:val="18"/>
          <w:szCs w:val="18"/>
        </w:rPr>
        <w:t xml:space="preserve">ann erfolgt die </w:t>
      </w:r>
      <w:r w:rsidR="00BC6A83" w:rsidRPr="0006707A">
        <w:rPr>
          <w:rFonts w:ascii="Arial" w:hAnsi="Arial" w:cs="Arial"/>
          <w:b/>
          <w:sz w:val="18"/>
          <w:szCs w:val="18"/>
        </w:rPr>
        <w:t>Antrag</w:t>
      </w:r>
      <w:r w:rsidR="0024779A" w:rsidRPr="0006707A">
        <w:rPr>
          <w:rFonts w:ascii="Arial" w:hAnsi="Arial" w:cs="Arial"/>
          <w:b/>
          <w:sz w:val="18"/>
          <w:szCs w:val="18"/>
        </w:rPr>
        <w:t>stellung</w:t>
      </w:r>
      <w:r w:rsidR="00BC6A83" w:rsidRPr="0006707A">
        <w:rPr>
          <w:rFonts w:ascii="Arial" w:hAnsi="Arial" w:cs="Arial"/>
          <w:b/>
          <w:sz w:val="18"/>
          <w:szCs w:val="18"/>
        </w:rPr>
        <w:t>?</w:t>
      </w:r>
    </w:p>
    <w:p w:rsidR="00AC0180" w:rsidRPr="0006707A" w:rsidRDefault="00AC0180" w:rsidP="00BC6A83">
      <w:pPr>
        <w:pStyle w:val="Listenabsatz"/>
        <w:ind w:left="0"/>
        <w:rPr>
          <w:rFonts w:ascii="Arial" w:hAnsi="Arial" w:cs="Arial"/>
          <w:sz w:val="18"/>
          <w:szCs w:val="18"/>
        </w:rPr>
      </w:pPr>
      <w:r w:rsidRPr="0006707A">
        <w:rPr>
          <w:rFonts w:ascii="Arial" w:hAnsi="Arial" w:cs="Arial"/>
          <w:sz w:val="18"/>
          <w:szCs w:val="18"/>
        </w:rPr>
        <w:t>Förderanträge müssen vor Beginn des Projektes bei der NBank gestellt werden</w:t>
      </w:r>
      <w:r w:rsidR="00353B06" w:rsidRPr="0006707A">
        <w:rPr>
          <w:rFonts w:ascii="Arial" w:hAnsi="Arial" w:cs="Arial"/>
          <w:sz w:val="18"/>
          <w:szCs w:val="18"/>
        </w:rPr>
        <w:t>.</w:t>
      </w:r>
      <w:r w:rsidRPr="0006707A">
        <w:rPr>
          <w:rFonts w:ascii="Arial" w:hAnsi="Arial" w:cs="Arial"/>
          <w:sz w:val="18"/>
          <w:szCs w:val="18"/>
        </w:rPr>
        <w:t xml:space="preserve"> </w:t>
      </w:r>
      <w:r w:rsidR="00CD4EB0" w:rsidRPr="0006707A">
        <w:rPr>
          <w:rFonts w:ascii="Arial" w:hAnsi="Arial" w:cs="Arial"/>
          <w:sz w:val="18"/>
          <w:szCs w:val="18"/>
        </w:rPr>
        <w:t xml:space="preserve">Der Maßnahmebeginn darf i.d.R. nicht ohne entsprechende schriftliche Genehmigung der NBank erfolgen! </w:t>
      </w:r>
      <w:r w:rsidRPr="0006707A">
        <w:rPr>
          <w:rFonts w:ascii="Arial" w:hAnsi="Arial" w:cs="Arial"/>
          <w:sz w:val="18"/>
          <w:szCs w:val="18"/>
        </w:rPr>
        <w:t xml:space="preserve">Ein vorzeitiger Maßnahmebeginn </w:t>
      </w:r>
      <w:r w:rsidR="00305075" w:rsidRPr="0006707A">
        <w:rPr>
          <w:rFonts w:ascii="Arial" w:hAnsi="Arial" w:cs="Arial"/>
          <w:sz w:val="18"/>
          <w:szCs w:val="18"/>
        </w:rPr>
        <w:t>schließt</w:t>
      </w:r>
      <w:r w:rsidRPr="0006707A">
        <w:rPr>
          <w:rFonts w:ascii="Arial" w:hAnsi="Arial" w:cs="Arial"/>
          <w:sz w:val="18"/>
          <w:szCs w:val="18"/>
        </w:rPr>
        <w:t xml:space="preserve"> </w:t>
      </w:r>
      <w:r w:rsidR="00305075" w:rsidRPr="0006707A">
        <w:rPr>
          <w:rFonts w:ascii="Arial" w:hAnsi="Arial" w:cs="Arial"/>
          <w:sz w:val="18"/>
          <w:szCs w:val="18"/>
        </w:rPr>
        <w:t>eine Förderung grundsätzlich aus</w:t>
      </w:r>
      <w:r w:rsidR="00353B06" w:rsidRPr="0006707A">
        <w:rPr>
          <w:rFonts w:ascii="Arial" w:hAnsi="Arial" w:cs="Arial"/>
          <w:sz w:val="18"/>
          <w:szCs w:val="18"/>
        </w:rPr>
        <w:t>.</w:t>
      </w:r>
      <w:r w:rsidR="00CD4EB0" w:rsidRPr="0006707A">
        <w:rPr>
          <w:rFonts w:ascii="Arial" w:hAnsi="Arial" w:cs="Arial"/>
          <w:sz w:val="18"/>
          <w:szCs w:val="18"/>
        </w:rPr>
        <w:t xml:space="preserve"> </w:t>
      </w:r>
    </w:p>
    <w:p w:rsidR="00AC0180" w:rsidRPr="0006707A" w:rsidRDefault="00AC0180" w:rsidP="00BC6A83">
      <w:pPr>
        <w:pStyle w:val="Listenabsatz"/>
        <w:ind w:left="0"/>
        <w:rPr>
          <w:rFonts w:ascii="Arial" w:hAnsi="Arial" w:cs="Arial"/>
          <w:sz w:val="18"/>
          <w:szCs w:val="18"/>
        </w:rPr>
      </w:pPr>
    </w:p>
    <w:p w:rsidR="00353B06" w:rsidRPr="0006707A" w:rsidRDefault="0024779A" w:rsidP="00BC6A83">
      <w:pPr>
        <w:pStyle w:val="Listenabsatz"/>
        <w:ind w:left="0"/>
        <w:rPr>
          <w:rFonts w:ascii="Arial" w:hAnsi="Arial" w:cs="Arial"/>
          <w:sz w:val="18"/>
          <w:szCs w:val="18"/>
        </w:rPr>
      </w:pPr>
      <w:r w:rsidRPr="0006707A">
        <w:rPr>
          <w:rFonts w:ascii="Arial" w:hAnsi="Arial" w:cs="Arial"/>
          <w:sz w:val="18"/>
          <w:szCs w:val="18"/>
        </w:rPr>
        <w:t xml:space="preserve">Die </w:t>
      </w:r>
      <w:hyperlink r:id="rId14" w:history="1">
        <w:r w:rsidR="00B60591" w:rsidRPr="00AC2A4B">
          <w:rPr>
            <w:rStyle w:val="Hyperlink"/>
            <w:rFonts w:ascii="Arial" w:hAnsi="Arial" w:cs="Arial"/>
            <w:sz w:val="18"/>
            <w:szCs w:val="18"/>
          </w:rPr>
          <w:t>Verfahrensregelungen ab 201</w:t>
        </w:r>
        <w:r w:rsidR="003D4637" w:rsidRPr="00AC2A4B">
          <w:rPr>
            <w:rStyle w:val="Hyperlink"/>
            <w:rFonts w:ascii="Arial" w:hAnsi="Arial" w:cs="Arial"/>
            <w:sz w:val="18"/>
            <w:szCs w:val="18"/>
          </w:rPr>
          <w:t>2</w:t>
        </w:r>
      </w:hyperlink>
      <w:r w:rsidR="00B60591" w:rsidRPr="0006707A">
        <w:rPr>
          <w:rFonts w:ascii="Arial" w:hAnsi="Arial" w:cs="Arial"/>
          <w:color w:val="0070C0"/>
          <w:sz w:val="18"/>
          <w:szCs w:val="18"/>
        </w:rPr>
        <w:t xml:space="preserve"> </w:t>
      </w:r>
      <w:r w:rsidRPr="0006707A">
        <w:rPr>
          <w:rFonts w:ascii="Arial" w:hAnsi="Arial" w:cs="Arial"/>
          <w:sz w:val="18"/>
          <w:szCs w:val="18"/>
        </w:rPr>
        <w:t xml:space="preserve">sehen </w:t>
      </w:r>
      <w:r w:rsidR="00B1112D" w:rsidRPr="0006707A">
        <w:rPr>
          <w:rFonts w:ascii="Arial" w:hAnsi="Arial" w:cs="Arial"/>
          <w:sz w:val="18"/>
          <w:szCs w:val="18"/>
        </w:rPr>
        <w:t>jährlich</w:t>
      </w:r>
      <w:r w:rsidRPr="0006707A">
        <w:rPr>
          <w:rFonts w:ascii="Arial" w:hAnsi="Arial" w:cs="Arial"/>
          <w:sz w:val="18"/>
          <w:szCs w:val="18"/>
        </w:rPr>
        <w:t xml:space="preserve"> zwei Termine vor, an denen das </w:t>
      </w:r>
      <w:r w:rsidR="00C00B61" w:rsidRPr="0006707A">
        <w:rPr>
          <w:rFonts w:ascii="Arial" w:hAnsi="Arial" w:cs="Arial"/>
          <w:sz w:val="18"/>
          <w:szCs w:val="18"/>
        </w:rPr>
        <w:t>N</w:t>
      </w:r>
      <w:r w:rsidR="000304E5" w:rsidRPr="0006707A">
        <w:rPr>
          <w:rFonts w:ascii="Arial" w:hAnsi="Arial" w:cs="Arial"/>
          <w:sz w:val="18"/>
          <w:szCs w:val="18"/>
        </w:rPr>
        <w:t xml:space="preserve">ds. </w:t>
      </w:r>
      <w:r w:rsidRPr="0006707A">
        <w:rPr>
          <w:rFonts w:ascii="Arial" w:hAnsi="Arial" w:cs="Arial"/>
          <w:sz w:val="18"/>
          <w:szCs w:val="18"/>
        </w:rPr>
        <w:t>Wirtschaftsministerium über die vorliegenden Anträge entscheidet. Wichtig für d</w:t>
      </w:r>
      <w:r w:rsidR="00AC0180" w:rsidRPr="0006707A">
        <w:rPr>
          <w:rFonts w:ascii="Arial" w:hAnsi="Arial" w:cs="Arial"/>
          <w:sz w:val="18"/>
          <w:szCs w:val="18"/>
        </w:rPr>
        <w:t xml:space="preserve">en Antragsteller </w:t>
      </w:r>
      <w:r w:rsidR="00670CE1" w:rsidRPr="0006707A">
        <w:rPr>
          <w:rFonts w:ascii="Arial" w:hAnsi="Arial" w:cs="Arial"/>
          <w:sz w:val="18"/>
          <w:szCs w:val="18"/>
        </w:rPr>
        <w:t>sind</w:t>
      </w:r>
      <w:r w:rsidR="00AC0180" w:rsidRPr="0006707A">
        <w:rPr>
          <w:rFonts w:ascii="Arial" w:hAnsi="Arial" w:cs="Arial"/>
          <w:sz w:val="18"/>
          <w:szCs w:val="18"/>
        </w:rPr>
        <w:t xml:space="preserve"> d</w:t>
      </w:r>
      <w:r w:rsidR="00670CE1" w:rsidRPr="0006707A">
        <w:rPr>
          <w:rFonts w:ascii="Arial" w:hAnsi="Arial" w:cs="Arial"/>
          <w:sz w:val="18"/>
          <w:szCs w:val="18"/>
        </w:rPr>
        <w:t>ie</w:t>
      </w:r>
      <w:r w:rsidR="00AC0180" w:rsidRPr="0006707A">
        <w:rPr>
          <w:rFonts w:ascii="Arial" w:hAnsi="Arial" w:cs="Arial"/>
          <w:sz w:val="18"/>
          <w:szCs w:val="18"/>
        </w:rPr>
        <w:t xml:space="preserve"> jeweils um mehrere Monate vorgelagerte</w:t>
      </w:r>
      <w:r w:rsidR="00670CE1" w:rsidRPr="0006707A">
        <w:rPr>
          <w:rFonts w:ascii="Arial" w:hAnsi="Arial" w:cs="Arial"/>
          <w:sz w:val="18"/>
          <w:szCs w:val="18"/>
        </w:rPr>
        <w:t>n</w:t>
      </w:r>
      <w:r w:rsidR="00353B06" w:rsidRPr="0006707A">
        <w:rPr>
          <w:rFonts w:ascii="Arial" w:hAnsi="Arial" w:cs="Arial"/>
          <w:sz w:val="18"/>
          <w:szCs w:val="18"/>
        </w:rPr>
        <w:t xml:space="preserve"> S</w:t>
      </w:r>
      <w:r w:rsidRPr="0006707A">
        <w:rPr>
          <w:rFonts w:ascii="Arial" w:hAnsi="Arial" w:cs="Arial"/>
          <w:sz w:val="18"/>
          <w:szCs w:val="18"/>
        </w:rPr>
        <w:t>tichtag</w:t>
      </w:r>
      <w:r w:rsidR="00670CE1" w:rsidRPr="0006707A">
        <w:rPr>
          <w:rFonts w:ascii="Arial" w:hAnsi="Arial" w:cs="Arial"/>
          <w:sz w:val="18"/>
          <w:szCs w:val="18"/>
        </w:rPr>
        <w:t>e</w:t>
      </w:r>
      <w:r w:rsidRPr="0006707A">
        <w:rPr>
          <w:rFonts w:ascii="Arial" w:hAnsi="Arial" w:cs="Arial"/>
          <w:sz w:val="18"/>
          <w:szCs w:val="18"/>
        </w:rPr>
        <w:t>, zu de</w:t>
      </w:r>
      <w:r w:rsidR="00670CE1" w:rsidRPr="0006707A">
        <w:rPr>
          <w:rFonts w:ascii="Arial" w:hAnsi="Arial" w:cs="Arial"/>
          <w:sz w:val="18"/>
          <w:szCs w:val="18"/>
        </w:rPr>
        <w:t>nen</w:t>
      </w:r>
      <w:r w:rsidRPr="0006707A">
        <w:rPr>
          <w:rFonts w:ascii="Arial" w:hAnsi="Arial" w:cs="Arial"/>
          <w:sz w:val="18"/>
          <w:szCs w:val="18"/>
        </w:rPr>
        <w:t xml:space="preserve"> der Antrag vollständig und prüffähig bei der NBank eingereicht sein muss, um </w:t>
      </w:r>
      <w:r w:rsidR="00AC0180" w:rsidRPr="0006707A">
        <w:rPr>
          <w:rFonts w:ascii="Arial" w:hAnsi="Arial" w:cs="Arial"/>
          <w:sz w:val="18"/>
          <w:szCs w:val="18"/>
        </w:rPr>
        <w:t>im Rahmen der Frühjahrs- bzw. Herbst</w:t>
      </w:r>
      <w:r w:rsidR="00C00B61" w:rsidRPr="0006707A">
        <w:rPr>
          <w:rFonts w:ascii="Arial" w:hAnsi="Arial" w:cs="Arial"/>
          <w:sz w:val="18"/>
          <w:szCs w:val="18"/>
        </w:rPr>
        <w:t>einplanung</w:t>
      </w:r>
      <w:r w:rsidR="00AC0180" w:rsidRPr="0006707A">
        <w:rPr>
          <w:rFonts w:ascii="Arial" w:hAnsi="Arial" w:cs="Arial"/>
          <w:sz w:val="18"/>
          <w:szCs w:val="18"/>
        </w:rPr>
        <w:t xml:space="preserve"> </w:t>
      </w:r>
      <w:r w:rsidRPr="0006707A">
        <w:rPr>
          <w:rFonts w:ascii="Arial" w:hAnsi="Arial" w:cs="Arial"/>
          <w:sz w:val="18"/>
          <w:szCs w:val="18"/>
        </w:rPr>
        <w:t>berücksichtigt werden zu können.</w:t>
      </w:r>
    </w:p>
    <w:p w:rsidR="00353B06" w:rsidRPr="0006707A" w:rsidRDefault="00353B06" w:rsidP="00BC6A83">
      <w:pPr>
        <w:pStyle w:val="Listenabsatz"/>
        <w:ind w:left="0"/>
        <w:rPr>
          <w:rFonts w:ascii="Arial" w:hAnsi="Arial" w:cs="Arial"/>
          <w:sz w:val="18"/>
          <w:szCs w:val="18"/>
        </w:rPr>
      </w:pPr>
    </w:p>
    <w:p w:rsidR="00FE43BB" w:rsidRPr="0006707A" w:rsidRDefault="00F17A94" w:rsidP="00BC6A83">
      <w:pPr>
        <w:pStyle w:val="Listenabsatz"/>
        <w:ind w:left="0"/>
        <w:rPr>
          <w:rFonts w:ascii="Arial" w:hAnsi="Arial" w:cs="Arial"/>
          <w:sz w:val="18"/>
          <w:szCs w:val="18"/>
        </w:rPr>
      </w:pPr>
      <w:r w:rsidRPr="0006707A">
        <w:rPr>
          <w:rFonts w:ascii="Arial" w:hAnsi="Arial" w:cs="Arial"/>
          <w:sz w:val="18"/>
          <w:szCs w:val="18"/>
        </w:rPr>
        <w:t>Bei der</w:t>
      </w:r>
      <w:r w:rsidR="00353B06" w:rsidRPr="0006707A">
        <w:rPr>
          <w:rFonts w:ascii="Arial" w:hAnsi="Arial" w:cs="Arial"/>
          <w:sz w:val="18"/>
          <w:szCs w:val="18"/>
        </w:rPr>
        <w:t xml:space="preserve"> Projektplanung </w:t>
      </w:r>
      <w:r w:rsidRPr="0006707A">
        <w:rPr>
          <w:rFonts w:ascii="Arial" w:hAnsi="Arial" w:cs="Arial"/>
          <w:sz w:val="18"/>
          <w:szCs w:val="18"/>
        </w:rPr>
        <w:t xml:space="preserve">ist zu </w:t>
      </w:r>
      <w:r w:rsidR="00353B06" w:rsidRPr="0006707A">
        <w:rPr>
          <w:rFonts w:ascii="Arial" w:hAnsi="Arial" w:cs="Arial"/>
          <w:sz w:val="18"/>
          <w:szCs w:val="18"/>
        </w:rPr>
        <w:t>berücksichtigen</w:t>
      </w:r>
      <w:r w:rsidR="00FE43BB" w:rsidRPr="0006707A">
        <w:rPr>
          <w:rFonts w:ascii="Arial" w:hAnsi="Arial" w:cs="Arial"/>
          <w:sz w:val="18"/>
          <w:szCs w:val="18"/>
        </w:rPr>
        <w:t xml:space="preserve">, dass ein Bewilligungs- bzw. Ablehnungsbescheid erst mehrere </w:t>
      </w:r>
      <w:r w:rsidRPr="0006707A">
        <w:rPr>
          <w:rFonts w:ascii="Arial" w:hAnsi="Arial" w:cs="Arial"/>
          <w:sz w:val="18"/>
          <w:szCs w:val="18"/>
        </w:rPr>
        <w:t>Wochen</w:t>
      </w:r>
      <w:r w:rsidR="00FE43BB" w:rsidRPr="0006707A">
        <w:rPr>
          <w:rFonts w:ascii="Arial" w:hAnsi="Arial" w:cs="Arial"/>
          <w:sz w:val="18"/>
          <w:szCs w:val="18"/>
        </w:rPr>
        <w:t xml:space="preserve"> nach der Antragstellung erwartet werden kann.</w:t>
      </w:r>
    </w:p>
    <w:p w:rsidR="00AC0180" w:rsidRPr="0006707A" w:rsidRDefault="00AC0180" w:rsidP="00BC6A83">
      <w:pPr>
        <w:pStyle w:val="Listenabsatz"/>
        <w:ind w:left="0"/>
        <w:rPr>
          <w:rFonts w:ascii="Arial" w:hAnsi="Arial" w:cs="Arial"/>
          <w:sz w:val="18"/>
          <w:szCs w:val="18"/>
        </w:rPr>
      </w:pPr>
    </w:p>
    <w:p w:rsidR="00AC0180" w:rsidRPr="0006707A" w:rsidRDefault="00AC0180" w:rsidP="00BC6A83">
      <w:pPr>
        <w:pStyle w:val="Listenabsatz"/>
        <w:ind w:left="0"/>
        <w:rPr>
          <w:rFonts w:ascii="Arial" w:hAnsi="Arial" w:cs="Arial"/>
          <w:sz w:val="18"/>
          <w:szCs w:val="18"/>
        </w:rPr>
      </w:pPr>
      <w:r w:rsidRPr="0006707A">
        <w:rPr>
          <w:rFonts w:ascii="Arial" w:hAnsi="Arial" w:cs="Arial"/>
          <w:sz w:val="18"/>
          <w:szCs w:val="18"/>
        </w:rPr>
        <w:t>Die Antrags</w:t>
      </w:r>
      <w:r w:rsidR="00B13EA6" w:rsidRPr="0006707A">
        <w:rPr>
          <w:rFonts w:ascii="Arial" w:hAnsi="Arial" w:cs="Arial"/>
          <w:sz w:val="18"/>
          <w:szCs w:val="18"/>
        </w:rPr>
        <w:t>s</w:t>
      </w:r>
      <w:r w:rsidRPr="0006707A">
        <w:rPr>
          <w:rFonts w:ascii="Arial" w:hAnsi="Arial" w:cs="Arial"/>
          <w:sz w:val="18"/>
          <w:szCs w:val="18"/>
        </w:rPr>
        <w:t xml:space="preserve">tichtage werden von der NBank </w:t>
      </w:r>
      <w:r w:rsidR="00F7254E" w:rsidRPr="0006707A">
        <w:rPr>
          <w:rFonts w:ascii="Arial" w:hAnsi="Arial" w:cs="Arial"/>
          <w:sz w:val="18"/>
          <w:szCs w:val="18"/>
        </w:rPr>
        <w:t xml:space="preserve">für jedes Jahr </w:t>
      </w:r>
      <w:r w:rsidRPr="0006707A">
        <w:rPr>
          <w:rFonts w:ascii="Arial" w:hAnsi="Arial" w:cs="Arial"/>
          <w:sz w:val="18"/>
          <w:szCs w:val="18"/>
        </w:rPr>
        <w:t>bekannt gegeben</w:t>
      </w:r>
      <w:r w:rsidR="00DC3CB8" w:rsidRPr="0006707A">
        <w:rPr>
          <w:rFonts w:ascii="Arial" w:hAnsi="Arial" w:cs="Arial"/>
          <w:sz w:val="18"/>
          <w:szCs w:val="18"/>
        </w:rPr>
        <w:t>, u.a. im Internetauftritt</w:t>
      </w:r>
      <w:r w:rsidRPr="0006707A">
        <w:rPr>
          <w:rFonts w:ascii="Arial" w:hAnsi="Arial" w:cs="Arial"/>
          <w:sz w:val="18"/>
          <w:szCs w:val="18"/>
        </w:rPr>
        <w:t xml:space="preserve">. </w:t>
      </w:r>
      <w:r w:rsidR="00DC3CB8" w:rsidRPr="0006707A">
        <w:rPr>
          <w:rFonts w:ascii="Arial" w:hAnsi="Arial" w:cs="Arial"/>
          <w:sz w:val="18"/>
          <w:szCs w:val="18"/>
        </w:rPr>
        <w:t xml:space="preserve">Im Regelfall werden die Antragsstichtage auf Anfang März und Anfang September </w:t>
      </w:r>
      <w:r w:rsidR="00F7254E" w:rsidRPr="0006707A">
        <w:rPr>
          <w:rFonts w:ascii="Arial" w:hAnsi="Arial" w:cs="Arial"/>
          <w:sz w:val="18"/>
          <w:szCs w:val="18"/>
        </w:rPr>
        <w:t xml:space="preserve">des </w:t>
      </w:r>
      <w:r w:rsidR="00B13EA6" w:rsidRPr="0006707A">
        <w:rPr>
          <w:rFonts w:ascii="Arial" w:hAnsi="Arial" w:cs="Arial"/>
          <w:sz w:val="18"/>
          <w:szCs w:val="18"/>
        </w:rPr>
        <w:t xml:space="preserve">jeweiligen </w:t>
      </w:r>
      <w:r w:rsidR="00F7254E" w:rsidRPr="0006707A">
        <w:rPr>
          <w:rFonts w:ascii="Arial" w:hAnsi="Arial" w:cs="Arial"/>
          <w:sz w:val="18"/>
          <w:szCs w:val="18"/>
        </w:rPr>
        <w:t xml:space="preserve">Jahres </w:t>
      </w:r>
      <w:r w:rsidR="00DC3CB8" w:rsidRPr="0006707A">
        <w:rPr>
          <w:rFonts w:ascii="Arial" w:hAnsi="Arial" w:cs="Arial"/>
          <w:sz w:val="18"/>
          <w:szCs w:val="18"/>
        </w:rPr>
        <w:t>festgelegt.</w:t>
      </w:r>
    </w:p>
    <w:p w:rsidR="00BC6A83" w:rsidRPr="0006707A" w:rsidRDefault="00BC6A83" w:rsidP="00D81B3F">
      <w:pPr>
        <w:pStyle w:val="Listenabsatz"/>
        <w:ind w:left="0"/>
        <w:rPr>
          <w:rFonts w:ascii="Arial" w:hAnsi="Arial" w:cs="Arial"/>
          <w:sz w:val="18"/>
          <w:szCs w:val="18"/>
        </w:rPr>
      </w:pPr>
    </w:p>
    <w:p w:rsidR="00F55225" w:rsidRPr="0006707A" w:rsidRDefault="00914A9D" w:rsidP="00027559">
      <w:pPr>
        <w:rPr>
          <w:rFonts w:ascii="Arial" w:hAnsi="Arial" w:cs="Arial"/>
          <w:b/>
          <w:sz w:val="18"/>
          <w:szCs w:val="18"/>
        </w:rPr>
      </w:pPr>
      <w:r w:rsidRPr="0006707A">
        <w:rPr>
          <w:rFonts w:ascii="Arial" w:hAnsi="Arial" w:cs="Arial"/>
          <w:b/>
          <w:sz w:val="18"/>
          <w:szCs w:val="18"/>
        </w:rPr>
        <w:t>7</w:t>
      </w:r>
      <w:r w:rsidR="001A1078">
        <w:rPr>
          <w:rFonts w:ascii="Arial" w:hAnsi="Arial" w:cs="Arial"/>
          <w:b/>
          <w:sz w:val="18"/>
          <w:szCs w:val="18"/>
        </w:rPr>
        <w:t>.</w:t>
      </w:r>
      <w:r w:rsidR="00B10BF9" w:rsidRPr="0006707A">
        <w:rPr>
          <w:rFonts w:ascii="Arial" w:hAnsi="Arial" w:cs="Arial"/>
          <w:b/>
          <w:sz w:val="18"/>
          <w:szCs w:val="18"/>
        </w:rPr>
        <w:t xml:space="preserve"> </w:t>
      </w:r>
      <w:r w:rsidR="00265BD6" w:rsidRPr="0006707A">
        <w:rPr>
          <w:rFonts w:ascii="Arial" w:hAnsi="Arial" w:cs="Arial"/>
          <w:b/>
          <w:sz w:val="18"/>
          <w:szCs w:val="18"/>
        </w:rPr>
        <w:t xml:space="preserve">Welche </w:t>
      </w:r>
      <w:r w:rsidR="003C18FA" w:rsidRPr="0006707A">
        <w:rPr>
          <w:rFonts w:ascii="Arial" w:hAnsi="Arial" w:cs="Arial"/>
          <w:b/>
          <w:sz w:val="18"/>
          <w:szCs w:val="18"/>
        </w:rPr>
        <w:t>Antragsu</w:t>
      </w:r>
      <w:r w:rsidR="00265BD6" w:rsidRPr="0006707A">
        <w:rPr>
          <w:rFonts w:ascii="Arial" w:hAnsi="Arial" w:cs="Arial"/>
          <w:b/>
          <w:sz w:val="18"/>
          <w:szCs w:val="18"/>
        </w:rPr>
        <w:t>nterlagen müssen eingereicht werden</w:t>
      </w:r>
      <w:r w:rsidR="00F55225" w:rsidRPr="0006707A">
        <w:rPr>
          <w:rFonts w:ascii="Arial" w:hAnsi="Arial" w:cs="Arial"/>
          <w:b/>
          <w:sz w:val="18"/>
          <w:szCs w:val="18"/>
        </w:rPr>
        <w:t>?</w:t>
      </w:r>
    </w:p>
    <w:p w:rsidR="00FC5E77" w:rsidRPr="0006707A" w:rsidRDefault="00FC5E77" w:rsidP="00BC6A83">
      <w:pPr>
        <w:pStyle w:val="Listenabsatz"/>
        <w:ind w:left="0"/>
        <w:rPr>
          <w:rFonts w:ascii="Arial" w:hAnsi="Arial" w:cs="Arial"/>
          <w:sz w:val="18"/>
          <w:szCs w:val="18"/>
        </w:rPr>
      </w:pPr>
      <w:r w:rsidRPr="0006707A">
        <w:rPr>
          <w:rFonts w:ascii="Arial" w:hAnsi="Arial" w:cs="Arial"/>
          <w:sz w:val="18"/>
          <w:szCs w:val="18"/>
        </w:rPr>
        <w:t xml:space="preserve">Erforderlich sind </w:t>
      </w:r>
      <w:r w:rsidR="00FD221E" w:rsidRPr="0006707A">
        <w:rPr>
          <w:rFonts w:ascii="Arial" w:hAnsi="Arial" w:cs="Arial"/>
          <w:sz w:val="18"/>
          <w:szCs w:val="18"/>
        </w:rPr>
        <w:t>zunächst</w:t>
      </w:r>
      <w:r w:rsidR="00A23F51" w:rsidRPr="0006707A">
        <w:rPr>
          <w:rFonts w:ascii="Arial" w:hAnsi="Arial" w:cs="Arial"/>
          <w:sz w:val="18"/>
          <w:szCs w:val="18"/>
        </w:rPr>
        <w:t xml:space="preserve"> folgende</w:t>
      </w:r>
      <w:r w:rsidR="0037417B" w:rsidRPr="0006707A">
        <w:rPr>
          <w:rFonts w:ascii="Arial" w:hAnsi="Arial" w:cs="Arial"/>
          <w:sz w:val="18"/>
          <w:szCs w:val="18"/>
        </w:rPr>
        <w:t xml:space="preserve"> Unterlagen</w:t>
      </w:r>
      <w:r w:rsidR="003372E1" w:rsidRPr="0006707A">
        <w:rPr>
          <w:rFonts w:ascii="Arial" w:hAnsi="Arial" w:cs="Arial"/>
          <w:sz w:val="18"/>
          <w:szCs w:val="18"/>
        </w:rPr>
        <w:t xml:space="preserve">, </w:t>
      </w:r>
      <w:r w:rsidR="00353B06" w:rsidRPr="0006707A">
        <w:rPr>
          <w:rFonts w:ascii="Arial" w:hAnsi="Arial" w:cs="Arial"/>
          <w:sz w:val="18"/>
          <w:szCs w:val="18"/>
        </w:rPr>
        <w:t xml:space="preserve">die </w:t>
      </w:r>
      <w:r w:rsidR="003372E1" w:rsidRPr="0006707A">
        <w:rPr>
          <w:rFonts w:ascii="Arial" w:hAnsi="Arial" w:cs="Arial"/>
          <w:sz w:val="18"/>
          <w:szCs w:val="18"/>
        </w:rPr>
        <w:t xml:space="preserve">in jeweils </w:t>
      </w:r>
      <w:r w:rsidRPr="0006707A">
        <w:rPr>
          <w:rFonts w:ascii="Arial" w:hAnsi="Arial" w:cs="Arial"/>
          <w:sz w:val="18"/>
          <w:szCs w:val="18"/>
        </w:rPr>
        <w:t>einfache</w:t>
      </w:r>
      <w:r w:rsidR="003372E1" w:rsidRPr="0006707A">
        <w:rPr>
          <w:rFonts w:ascii="Arial" w:hAnsi="Arial" w:cs="Arial"/>
          <w:sz w:val="18"/>
          <w:szCs w:val="18"/>
        </w:rPr>
        <w:t>r</w:t>
      </w:r>
      <w:r w:rsidRPr="0006707A">
        <w:rPr>
          <w:rFonts w:ascii="Arial" w:hAnsi="Arial" w:cs="Arial"/>
          <w:sz w:val="18"/>
          <w:szCs w:val="18"/>
        </w:rPr>
        <w:t xml:space="preserve"> </w:t>
      </w:r>
      <w:r w:rsidR="00194611" w:rsidRPr="0006707A">
        <w:rPr>
          <w:rFonts w:ascii="Arial" w:hAnsi="Arial" w:cs="Arial"/>
          <w:sz w:val="18"/>
          <w:szCs w:val="18"/>
        </w:rPr>
        <w:t>Ausfertigung</w:t>
      </w:r>
      <w:r w:rsidR="00353B06" w:rsidRPr="0006707A">
        <w:rPr>
          <w:rFonts w:ascii="Arial" w:hAnsi="Arial" w:cs="Arial"/>
          <w:sz w:val="18"/>
          <w:szCs w:val="18"/>
        </w:rPr>
        <w:t xml:space="preserve"> eingereicht werden müssen</w:t>
      </w:r>
      <w:r w:rsidRPr="0006707A">
        <w:rPr>
          <w:rFonts w:ascii="Arial" w:hAnsi="Arial" w:cs="Arial"/>
          <w:sz w:val="18"/>
          <w:szCs w:val="18"/>
        </w:rPr>
        <w:t>.</w:t>
      </w:r>
      <w:r w:rsidR="00196D18" w:rsidRPr="0006707A">
        <w:rPr>
          <w:rFonts w:ascii="Arial" w:hAnsi="Arial" w:cs="Arial"/>
          <w:sz w:val="18"/>
          <w:szCs w:val="18"/>
        </w:rPr>
        <w:t xml:space="preserve"> </w:t>
      </w:r>
      <w:r w:rsidR="005B57AD" w:rsidRPr="0006707A">
        <w:rPr>
          <w:rFonts w:ascii="Arial" w:hAnsi="Arial" w:cs="Arial"/>
          <w:sz w:val="18"/>
          <w:szCs w:val="18"/>
        </w:rPr>
        <w:t>Dabei sind f</w:t>
      </w:r>
      <w:r w:rsidR="00C708B9" w:rsidRPr="0006707A">
        <w:rPr>
          <w:rFonts w:ascii="Arial" w:hAnsi="Arial" w:cs="Arial"/>
          <w:sz w:val="18"/>
          <w:szCs w:val="18"/>
        </w:rPr>
        <w:t xml:space="preserve">ür das </w:t>
      </w:r>
      <w:r w:rsidR="00196D18" w:rsidRPr="0006707A">
        <w:rPr>
          <w:rFonts w:ascii="Arial" w:hAnsi="Arial" w:cs="Arial"/>
          <w:sz w:val="18"/>
          <w:szCs w:val="18"/>
        </w:rPr>
        <w:t xml:space="preserve">Antragsformular, </w:t>
      </w:r>
      <w:r w:rsidR="00C708B9" w:rsidRPr="0006707A">
        <w:rPr>
          <w:rFonts w:ascii="Arial" w:hAnsi="Arial" w:cs="Arial"/>
          <w:sz w:val="18"/>
          <w:szCs w:val="18"/>
        </w:rPr>
        <w:t xml:space="preserve">die </w:t>
      </w:r>
      <w:r w:rsidR="00196D18" w:rsidRPr="0006707A">
        <w:rPr>
          <w:rFonts w:ascii="Arial" w:hAnsi="Arial" w:cs="Arial"/>
          <w:sz w:val="18"/>
          <w:szCs w:val="18"/>
        </w:rPr>
        <w:t xml:space="preserve">Businessplantabelle und </w:t>
      </w:r>
      <w:r w:rsidR="00C708B9" w:rsidRPr="0006707A">
        <w:rPr>
          <w:rFonts w:ascii="Arial" w:hAnsi="Arial" w:cs="Arial"/>
          <w:sz w:val="18"/>
          <w:szCs w:val="18"/>
        </w:rPr>
        <w:t xml:space="preserve">die </w:t>
      </w:r>
      <w:r w:rsidR="00196D18" w:rsidRPr="0006707A">
        <w:rPr>
          <w:rFonts w:ascii="Arial" w:hAnsi="Arial" w:cs="Arial"/>
          <w:sz w:val="18"/>
          <w:szCs w:val="18"/>
        </w:rPr>
        <w:t>Erklärung zu</w:t>
      </w:r>
      <w:r w:rsidR="008D25A7" w:rsidRPr="0006707A">
        <w:rPr>
          <w:rFonts w:ascii="Arial" w:hAnsi="Arial" w:cs="Arial"/>
          <w:sz w:val="18"/>
          <w:szCs w:val="18"/>
        </w:rPr>
        <w:t>m</w:t>
      </w:r>
      <w:r w:rsidR="00196D18" w:rsidRPr="0006707A">
        <w:rPr>
          <w:rFonts w:ascii="Arial" w:hAnsi="Arial" w:cs="Arial"/>
          <w:sz w:val="18"/>
          <w:szCs w:val="18"/>
        </w:rPr>
        <w:t xml:space="preserve"> Vorsteuerabzug</w:t>
      </w:r>
      <w:r w:rsidR="005B57AD" w:rsidRPr="0006707A">
        <w:rPr>
          <w:rFonts w:ascii="Arial" w:hAnsi="Arial" w:cs="Arial"/>
          <w:sz w:val="18"/>
          <w:szCs w:val="18"/>
        </w:rPr>
        <w:t xml:space="preserve"> die</w:t>
      </w:r>
      <w:r w:rsidR="00196D18" w:rsidRPr="0006707A">
        <w:rPr>
          <w:rFonts w:ascii="Arial" w:hAnsi="Arial" w:cs="Arial"/>
          <w:sz w:val="18"/>
          <w:szCs w:val="18"/>
        </w:rPr>
        <w:t xml:space="preserve"> </w:t>
      </w:r>
      <w:r w:rsidR="005B57AD" w:rsidRPr="0006707A">
        <w:rPr>
          <w:rFonts w:ascii="Arial" w:hAnsi="Arial" w:cs="Arial"/>
          <w:sz w:val="18"/>
          <w:szCs w:val="18"/>
        </w:rPr>
        <w:t xml:space="preserve">jeweiligen </w:t>
      </w:r>
      <w:r w:rsidR="00196D18" w:rsidRPr="0006707A">
        <w:rPr>
          <w:rFonts w:ascii="Arial" w:hAnsi="Arial" w:cs="Arial"/>
          <w:sz w:val="18"/>
          <w:szCs w:val="18"/>
        </w:rPr>
        <w:t xml:space="preserve">Vordrucke zu verwenden. </w:t>
      </w:r>
    </w:p>
    <w:tbl>
      <w:tblPr>
        <w:tblStyle w:val="Tabellenraster"/>
        <w:tblW w:w="9072" w:type="dxa"/>
        <w:tblInd w:w="108" w:type="dxa"/>
        <w:tblLook w:val="04A0" w:firstRow="1" w:lastRow="0" w:firstColumn="1" w:lastColumn="0" w:noHBand="0" w:noVBand="1"/>
      </w:tblPr>
      <w:tblGrid>
        <w:gridCol w:w="495"/>
        <w:gridCol w:w="8577"/>
      </w:tblGrid>
      <w:tr w:rsidR="00196D18" w:rsidRPr="0006707A" w:rsidTr="00F924DD">
        <w:tc>
          <w:tcPr>
            <w:tcW w:w="495" w:type="dxa"/>
          </w:tcPr>
          <w:p w:rsidR="00196D18" w:rsidRPr="0006707A" w:rsidRDefault="00196D18" w:rsidP="001A1078">
            <w:pPr>
              <w:spacing w:before="120"/>
              <w:rPr>
                <w:rFonts w:ascii="Arial" w:hAnsi="Arial" w:cs="Arial"/>
                <w:sz w:val="18"/>
                <w:szCs w:val="18"/>
              </w:rPr>
            </w:pPr>
            <w:r w:rsidRPr="0006707A">
              <w:rPr>
                <w:rFonts w:ascii="Arial" w:hAnsi="Arial" w:cs="Arial"/>
                <w:sz w:val="18"/>
                <w:szCs w:val="18"/>
              </w:rPr>
              <w:t>1.</w:t>
            </w:r>
          </w:p>
        </w:tc>
        <w:tc>
          <w:tcPr>
            <w:tcW w:w="8577" w:type="dxa"/>
          </w:tcPr>
          <w:p w:rsidR="00196D18" w:rsidRPr="0006707A" w:rsidRDefault="00196D18" w:rsidP="001A1078">
            <w:pPr>
              <w:spacing w:before="120"/>
              <w:rPr>
                <w:rFonts w:ascii="Arial" w:hAnsi="Arial" w:cs="Arial"/>
                <w:b/>
                <w:sz w:val="18"/>
                <w:szCs w:val="18"/>
              </w:rPr>
            </w:pPr>
            <w:r w:rsidRPr="0006707A">
              <w:rPr>
                <w:rFonts w:ascii="Arial" w:hAnsi="Arial" w:cs="Arial"/>
                <w:b/>
                <w:sz w:val="18"/>
                <w:szCs w:val="18"/>
              </w:rPr>
              <w:t>Antrag (</w:t>
            </w:r>
            <w:r w:rsidR="00882675" w:rsidRPr="0006707A">
              <w:rPr>
                <w:rFonts w:ascii="Arial" w:hAnsi="Arial" w:cs="Arial"/>
                <w:b/>
                <w:sz w:val="18"/>
                <w:szCs w:val="18"/>
              </w:rPr>
              <w:t xml:space="preserve">Formular: </w:t>
            </w:r>
            <w:hyperlink r:id="rId15" w:history="1">
              <w:r w:rsidR="00882675" w:rsidRPr="001B7AD2">
                <w:rPr>
                  <w:rStyle w:val="Hyperlink"/>
                  <w:rFonts w:ascii="Arial" w:hAnsi="Arial" w:cs="Arial"/>
                  <w:b/>
                  <w:sz w:val="18"/>
                  <w:szCs w:val="18"/>
                </w:rPr>
                <w:t>Antrag</w:t>
              </w:r>
            </w:hyperlink>
            <w:r w:rsidRPr="0006707A">
              <w:rPr>
                <w:rFonts w:ascii="Arial" w:hAnsi="Arial" w:cs="Arial"/>
                <w:b/>
                <w:sz w:val="18"/>
                <w:szCs w:val="18"/>
              </w:rPr>
              <w:t>)</w:t>
            </w:r>
          </w:p>
          <w:p w:rsidR="000B3BD5" w:rsidRPr="0006707A" w:rsidRDefault="00196D18" w:rsidP="001A1078">
            <w:pPr>
              <w:spacing w:before="120"/>
              <w:rPr>
                <w:rFonts w:ascii="Arial" w:hAnsi="Arial" w:cs="Arial"/>
                <w:sz w:val="18"/>
                <w:szCs w:val="18"/>
              </w:rPr>
            </w:pPr>
            <w:r w:rsidRPr="0006707A">
              <w:rPr>
                <w:rFonts w:ascii="Arial" w:hAnsi="Arial" w:cs="Arial"/>
                <w:sz w:val="18"/>
                <w:szCs w:val="18"/>
              </w:rPr>
              <w:t xml:space="preserve">Das </w:t>
            </w:r>
            <w:r w:rsidR="00100B13" w:rsidRPr="0006707A">
              <w:rPr>
                <w:rFonts w:ascii="Arial" w:hAnsi="Arial" w:cs="Arial"/>
                <w:sz w:val="18"/>
                <w:szCs w:val="18"/>
              </w:rPr>
              <w:t>Ausfüllen der F</w:t>
            </w:r>
            <w:r w:rsidRPr="0006707A">
              <w:rPr>
                <w:rFonts w:ascii="Arial" w:hAnsi="Arial" w:cs="Arial"/>
                <w:sz w:val="18"/>
                <w:szCs w:val="18"/>
              </w:rPr>
              <w:t>ormular</w:t>
            </w:r>
            <w:r w:rsidR="00100B13" w:rsidRPr="0006707A">
              <w:rPr>
                <w:rFonts w:ascii="Arial" w:hAnsi="Arial" w:cs="Arial"/>
                <w:sz w:val="18"/>
                <w:szCs w:val="18"/>
              </w:rPr>
              <w:t>felder</w:t>
            </w:r>
            <w:r w:rsidR="00882675" w:rsidRPr="0006707A">
              <w:rPr>
                <w:rFonts w:ascii="Arial" w:hAnsi="Arial" w:cs="Arial"/>
                <w:sz w:val="18"/>
                <w:szCs w:val="18"/>
              </w:rPr>
              <w:t xml:space="preserve"> ist </w:t>
            </w:r>
            <w:r w:rsidR="00FD68D1" w:rsidRPr="0006707A">
              <w:rPr>
                <w:rFonts w:ascii="Arial" w:hAnsi="Arial" w:cs="Arial"/>
                <w:sz w:val="18"/>
                <w:szCs w:val="18"/>
              </w:rPr>
              <w:t>grundsätzlich</w:t>
            </w:r>
            <w:r w:rsidR="005F06C7" w:rsidRPr="0006707A">
              <w:rPr>
                <w:rFonts w:ascii="Arial" w:hAnsi="Arial" w:cs="Arial"/>
                <w:sz w:val="18"/>
                <w:szCs w:val="18"/>
              </w:rPr>
              <w:t xml:space="preserve"> </w:t>
            </w:r>
            <w:r w:rsidRPr="0006707A">
              <w:rPr>
                <w:rFonts w:ascii="Arial" w:hAnsi="Arial" w:cs="Arial"/>
                <w:sz w:val="18"/>
                <w:szCs w:val="18"/>
              </w:rPr>
              <w:t>selbsterklärend</w:t>
            </w:r>
            <w:r w:rsidR="00882675" w:rsidRPr="0006707A">
              <w:rPr>
                <w:rFonts w:ascii="Arial" w:hAnsi="Arial" w:cs="Arial"/>
                <w:sz w:val="18"/>
                <w:szCs w:val="18"/>
              </w:rPr>
              <w:t xml:space="preserve">. </w:t>
            </w:r>
            <w:r w:rsidR="00A6718B" w:rsidRPr="0006707A">
              <w:rPr>
                <w:rFonts w:ascii="Arial" w:hAnsi="Arial" w:cs="Arial"/>
                <w:sz w:val="18"/>
                <w:szCs w:val="18"/>
              </w:rPr>
              <w:br/>
              <w:t>U</w:t>
            </w:r>
            <w:r w:rsidR="00882675" w:rsidRPr="0006707A">
              <w:rPr>
                <w:rFonts w:ascii="Arial" w:hAnsi="Arial" w:cs="Arial"/>
                <w:sz w:val="18"/>
                <w:szCs w:val="18"/>
              </w:rPr>
              <w:t xml:space="preserve">nter </w:t>
            </w:r>
            <w:r w:rsidRPr="0006707A">
              <w:rPr>
                <w:rFonts w:ascii="Arial" w:hAnsi="Arial" w:cs="Arial"/>
                <w:sz w:val="18"/>
                <w:szCs w:val="18"/>
              </w:rPr>
              <w:t>Ziffer 9.7</w:t>
            </w:r>
            <w:r w:rsidR="00A6718B" w:rsidRPr="0006707A">
              <w:rPr>
                <w:rFonts w:ascii="Arial" w:hAnsi="Arial" w:cs="Arial"/>
                <w:sz w:val="18"/>
                <w:szCs w:val="18"/>
              </w:rPr>
              <w:t xml:space="preserve"> </w:t>
            </w:r>
            <w:r w:rsidR="00F7254E" w:rsidRPr="0006707A">
              <w:rPr>
                <w:rFonts w:ascii="Arial" w:hAnsi="Arial" w:cs="Arial"/>
                <w:sz w:val="18"/>
                <w:szCs w:val="18"/>
              </w:rPr>
              <w:t>de</w:t>
            </w:r>
            <w:r w:rsidR="006453C2" w:rsidRPr="0006707A">
              <w:rPr>
                <w:rFonts w:ascii="Arial" w:hAnsi="Arial" w:cs="Arial"/>
                <w:sz w:val="18"/>
                <w:szCs w:val="18"/>
              </w:rPr>
              <w:t>s</w:t>
            </w:r>
            <w:r w:rsidR="00F7254E" w:rsidRPr="0006707A">
              <w:rPr>
                <w:rFonts w:ascii="Arial" w:hAnsi="Arial" w:cs="Arial"/>
                <w:sz w:val="18"/>
                <w:szCs w:val="18"/>
              </w:rPr>
              <w:t xml:space="preserve"> Antragsformulars </w:t>
            </w:r>
            <w:r w:rsidR="00A6718B" w:rsidRPr="0006707A">
              <w:rPr>
                <w:rFonts w:ascii="Arial" w:hAnsi="Arial" w:cs="Arial"/>
                <w:sz w:val="18"/>
                <w:szCs w:val="18"/>
              </w:rPr>
              <w:t>ist</w:t>
            </w:r>
            <w:r w:rsidR="00882675" w:rsidRPr="0006707A">
              <w:rPr>
                <w:rFonts w:ascii="Arial" w:hAnsi="Arial" w:cs="Arial"/>
                <w:sz w:val="18"/>
                <w:szCs w:val="18"/>
              </w:rPr>
              <w:t xml:space="preserve"> </w:t>
            </w:r>
            <w:r w:rsidR="00882675" w:rsidRPr="0006707A">
              <w:rPr>
                <w:rFonts w:ascii="Arial" w:hAnsi="Arial" w:cs="Arial"/>
                <w:sz w:val="18"/>
                <w:szCs w:val="18"/>
                <w:u w:val="single"/>
              </w:rPr>
              <w:t>ein</w:t>
            </w:r>
            <w:r w:rsidR="00E42FFC" w:rsidRPr="0006707A">
              <w:rPr>
                <w:rFonts w:ascii="Arial" w:hAnsi="Arial" w:cs="Arial"/>
                <w:sz w:val="18"/>
                <w:szCs w:val="18"/>
                <w:u w:val="single"/>
              </w:rPr>
              <w:t>es</w:t>
            </w:r>
            <w:r w:rsidR="00E42FFC" w:rsidRPr="0006707A">
              <w:rPr>
                <w:rFonts w:ascii="Arial" w:hAnsi="Arial" w:cs="Arial"/>
                <w:sz w:val="18"/>
                <w:szCs w:val="18"/>
              </w:rPr>
              <w:t xml:space="preserve"> der beiden</w:t>
            </w:r>
            <w:r w:rsidR="00882675" w:rsidRPr="0006707A">
              <w:rPr>
                <w:rFonts w:ascii="Arial" w:hAnsi="Arial" w:cs="Arial"/>
                <w:sz w:val="18"/>
                <w:szCs w:val="18"/>
              </w:rPr>
              <w:t xml:space="preserve"> </w:t>
            </w:r>
            <w:r w:rsidR="00E42FFC" w:rsidRPr="0006707A">
              <w:rPr>
                <w:rFonts w:ascii="Arial" w:hAnsi="Arial" w:cs="Arial"/>
                <w:sz w:val="18"/>
                <w:szCs w:val="18"/>
              </w:rPr>
              <w:t>Kästchen</w:t>
            </w:r>
            <w:r w:rsidR="00882675" w:rsidRPr="0006707A">
              <w:rPr>
                <w:rFonts w:ascii="Arial" w:hAnsi="Arial" w:cs="Arial"/>
                <w:sz w:val="18"/>
                <w:szCs w:val="18"/>
              </w:rPr>
              <w:t xml:space="preserve"> anzukreuzen.</w:t>
            </w:r>
          </w:p>
        </w:tc>
      </w:tr>
      <w:tr w:rsidR="00196D18" w:rsidRPr="0006707A" w:rsidTr="00F924DD">
        <w:tc>
          <w:tcPr>
            <w:tcW w:w="495" w:type="dxa"/>
          </w:tcPr>
          <w:p w:rsidR="00196D18" w:rsidRPr="0006707A" w:rsidRDefault="00196D18" w:rsidP="001A1078">
            <w:pPr>
              <w:spacing w:before="120"/>
              <w:rPr>
                <w:rFonts w:ascii="Arial" w:hAnsi="Arial" w:cs="Arial"/>
                <w:sz w:val="18"/>
                <w:szCs w:val="18"/>
              </w:rPr>
            </w:pPr>
            <w:r w:rsidRPr="0006707A">
              <w:rPr>
                <w:rFonts w:ascii="Arial" w:hAnsi="Arial" w:cs="Arial"/>
                <w:sz w:val="18"/>
                <w:szCs w:val="18"/>
              </w:rPr>
              <w:t>2.</w:t>
            </w:r>
          </w:p>
        </w:tc>
        <w:tc>
          <w:tcPr>
            <w:tcW w:w="8577" w:type="dxa"/>
          </w:tcPr>
          <w:p w:rsidR="00196D18" w:rsidRPr="0006707A" w:rsidRDefault="00196D18" w:rsidP="001A1078">
            <w:pPr>
              <w:spacing w:before="120"/>
              <w:rPr>
                <w:rFonts w:ascii="Arial" w:hAnsi="Arial" w:cs="Arial"/>
                <w:b/>
                <w:sz w:val="18"/>
                <w:szCs w:val="18"/>
              </w:rPr>
            </w:pPr>
            <w:r w:rsidRPr="0006707A">
              <w:rPr>
                <w:rFonts w:ascii="Arial" w:hAnsi="Arial" w:cs="Arial"/>
                <w:b/>
                <w:sz w:val="18"/>
                <w:szCs w:val="18"/>
              </w:rPr>
              <w:t xml:space="preserve">Businessplan </w:t>
            </w:r>
          </w:p>
          <w:p w:rsidR="007B3B24" w:rsidRPr="0006707A" w:rsidRDefault="00100B13" w:rsidP="001A1078">
            <w:pPr>
              <w:spacing w:before="120"/>
              <w:rPr>
                <w:rFonts w:ascii="Arial" w:hAnsi="Arial" w:cs="Arial"/>
                <w:sz w:val="18"/>
                <w:szCs w:val="18"/>
              </w:rPr>
            </w:pPr>
            <w:r w:rsidRPr="0006707A">
              <w:rPr>
                <w:rFonts w:ascii="Arial" w:hAnsi="Arial" w:cs="Arial"/>
                <w:sz w:val="18"/>
                <w:szCs w:val="18"/>
              </w:rPr>
              <w:t>D</w:t>
            </w:r>
            <w:r w:rsidR="005F06FA" w:rsidRPr="0006707A">
              <w:rPr>
                <w:rFonts w:ascii="Arial" w:hAnsi="Arial" w:cs="Arial"/>
                <w:sz w:val="18"/>
                <w:szCs w:val="18"/>
              </w:rPr>
              <w:t>er</w:t>
            </w:r>
            <w:r w:rsidR="00882675" w:rsidRPr="0006707A">
              <w:rPr>
                <w:rFonts w:ascii="Arial" w:hAnsi="Arial" w:cs="Arial"/>
                <w:sz w:val="18"/>
                <w:szCs w:val="18"/>
              </w:rPr>
              <w:t xml:space="preserve"> </w:t>
            </w:r>
            <w:r w:rsidR="005F06FA" w:rsidRPr="0006707A">
              <w:rPr>
                <w:rFonts w:ascii="Arial" w:hAnsi="Arial" w:cs="Arial"/>
                <w:sz w:val="18"/>
                <w:szCs w:val="18"/>
              </w:rPr>
              <w:t>Businessplan</w:t>
            </w:r>
            <w:r w:rsidRPr="0006707A">
              <w:rPr>
                <w:rFonts w:ascii="Arial" w:hAnsi="Arial" w:cs="Arial"/>
                <w:sz w:val="18"/>
                <w:szCs w:val="18"/>
              </w:rPr>
              <w:t xml:space="preserve"> </w:t>
            </w:r>
            <w:r w:rsidR="00196D18" w:rsidRPr="0006707A">
              <w:rPr>
                <w:rFonts w:ascii="Arial" w:hAnsi="Arial" w:cs="Arial"/>
                <w:sz w:val="18"/>
                <w:szCs w:val="18"/>
              </w:rPr>
              <w:t xml:space="preserve">ist </w:t>
            </w:r>
            <w:r w:rsidR="00882675" w:rsidRPr="0006707A">
              <w:rPr>
                <w:rFonts w:ascii="Arial" w:hAnsi="Arial" w:cs="Arial"/>
                <w:sz w:val="18"/>
                <w:szCs w:val="18"/>
              </w:rPr>
              <w:t xml:space="preserve">unabdingbare </w:t>
            </w:r>
            <w:r w:rsidR="00196D18" w:rsidRPr="0006707A">
              <w:rPr>
                <w:rFonts w:ascii="Arial" w:hAnsi="Arial" w:cs="Arial"/>
                <w:sz w:val="18"/>
                <w:szCs w:val="18"/>
              </w:rPr>
              <w:t>Fördervoraussetzung</w:t>
            </w:r>
            <w:r w:rsidR="00882675" w:rsidRPr="0006707A">
              <w:rPr>
                <w:rFonts w:ascii="Arial" w:hAnsi="Arial" w:cs="Arial"/>
                <w:sz w:val="18"/>
                <w:szCs w:val="18"/>
              </w:rPr>
              <w:t xml:space="preserve"> und soll</w:t>
            </w:r>
            <w:r w:rsidR="00196D18" w:rsidRPr="0006707A">
              <w:rPr>
                <w:rFonts w:ascii="Arial" w:hAnsi="Arial" w:cs="Arial"/>
                <w:sz w:val="18"/>
                <w:szCs w:val="18"/>
              </w:rPr>
              <w:t xml:space="preserve"> das Ziel, die Beschreibung, die Bedeutung und die Finanzierung des Projektes</w:t>
            </w:r>
            <w:r w:rsidR="00882675" w:rsidRPr="0006707A">
              <w:rPr>
                <w:rFonts w:ascii="Arial" w:hAnsi="Arial" w:cs="Arial"/>
                <w:sz w:val="18"/>
                <w:szCs w:val="18"/>
              </w:rPr>
              <w:t xml:space="preserve"> verdeutlichen</w:t>
            </w:r>
            <w:r w:rsidR="00196D18" w:rsidRPr="0006707A">
              <w:rPr>
                <w:rFonts w:ascii="Arial" w:hAnsi="Arial" w:cs="Arial"/>
                <w:sz w:val="18"/>
                <w:szCs w:val="18"/>
              </w:rPr>
              <w:t>.</w:t>
            </w:r>
            <w:r w:rsidR="00882675" w:rsidRPr="0006707A">
              <w:rPr>
                <w:rFonts w:ascii="Arial" w:hAnsi="Arial" w:cs="Arial"/>
                <w:sz w:val="18"/>
                <w:szCs w:val="18"/>
              </w:rPr>
              <w:t xml:space="preserve"> </w:t>
            </w:r>
          </w:p>
          <w:p w:rsidR="00FF4040" w:rsidRPr="0006707A" w:rsidRDefault="007B3B24" w:rsidP="001A1078">
            <w:pPr>
              <w:spacing w:before="120"/>
              <w:rPr>
                <w:rFonts w:ascii="Arial" w:hAnsi="Arial" w:cs="Arial"/>
                <w:sz w:val="18"/>
                <w:szCs w:val="18"/>
              </w:rPr>
            </w:pPr>
            <w:r w:rsidRPr="0006707A">
              <w:rPr>
                <w:rFonts w:ascii="Arial" w:hAnsi="Arial" w:cs="Arial"/>
                <w:sz w:val="18"/>
                <w:szCs w:val="18"/>
              </w:rPr>
              <w:t xml:space="preserve">Bei der Erstellung des Businessplanes </w:t>
            </w:r>
            <w:r w:rsidR="006C7213" w:rsidRPr="0006707A">
              <w:rPr>
                <w:rFonts w:ascii="Arial" w:hAnsi="Arial" w:cs="Arial"/>
                <w:sz w:val="18"/>
                <w:szCs w:val="18"/>
              </w:rPr>
              <w:t>sind</w:t>
            </w:r>
            <w:r w:rsidR="00927A85" w:rsidRPr="0006707A">
              <w:rPr>
                <w:rFonts w:ascii="Arial" w:hAnsi="Arial" w:cs="Arial"/>
                <w:sz w:val="18"/>
                <w:szCs w:val="18"/>
              </w:rPr>
              <w:t xml:space="preserve"> die</w:t>
            </w:r>
            <w:r w:rsidR="00100B13" w:rsidRPr="0006707A">
              <w:rPr>
                <w:rFonts w:ascii="Arial" w:hAnsi="Arial" w:cs="Arial"/>
                <w:sz w:val="18"/>
                <w:szCs w:val="18"/>
              </w:rPr>
              <w:t xml:space="preserve"> vom</w:t>
            </w:r>
            <w:r w:rsidR="003D5794">
              <w:rPr>
                <w:rFonts w:ascii="Arial" w:hAnsi="Arial" w:cs="Arial"/>
                <w:sz w:val="18"/>
                <w:szCs w:val="18"/>
              </w:rPr>
              <w:t xml:space="preserve"> Niedersächsischen</w:t>
            </w:r>
            <w:r w:rsidR="00100B13" w:rsidRPr="0006707A">
              <w:rPr>
                <w:rFonts w:ascii="Arial" w:hAnsi="Arial" w:cs="Arial"/>
                <w:sz w:val="18"/>
                <w:szCs w:val="18"/>
              </w:rPr>
              <w:t xml:space="preserve"> Wirtschaftsministerium entwickelten</w:t>
            </w:r>
            <w:r w:rsidR="00927A85" w:rsidRPr="0006707A">
              <w:rPr>
                <w:rFonts w:ascii="Arial" w:hAnsi="Arial" w:cs="Arial"/>
                <w:sz w:val="18"/>
                <w:szCs w:val="18"/>
              </w:rPr>
              <w:t xml:space="preserve"> </w:t>
            </w:r>
            <w:hyperlink r:id="rId16" w:history="1">
              <w:r w:rsidR="00100B13" w:rsidRPr="001F0FC9">
                <w:rPr>
                  <w:rStyle w:val="Hyperlink"/>
                  <w:rFonts w:ascii="Arial" w:hAnsi="Arial" w:cs="Arial"/>
                  <w:sz w:val="18"/>
                  <w:szCs w:val="18"/>
                </w:rPr>
                <w:t>Bearbeitungshinweise</w:t>
              </w:r>
            </w:hyperlink>
            <w:r w:rsidR="003372E1" w:rsidRPr="0006707A">
              <w:rPr>
                <w:rFonts w:ascii="Arial" w:hAnsi="Arial" w:cs="Arial"/>
                <w:sz w:val="18"/>
                <w:szCs w:val="18"/>
              </w:rPr>
              <w:t xml:space="preserve"> </w:t>
            </w:r>
            <w:r w:rsidR="008D25A7" w:rsidRPr="0006707A">
              <w:rPr>
                <w:rFonts w:ascii="Arial" w:hAnsi="Arial" w:cs="Arial"/>
                <w:sz w:val="18"/>
                <w:szCs w:val="18"/>
              </w:rPr>
              <w:t>zu beachten</w:t>
            </w:r>
            <w:r w:rsidR="00100B13" w:rsidRPr="0006707A">
              <w:rPr>
                <w:rFonts w:ascii="Arial" w:hAnsi="Arial" w:cs="Arial"/>
                <w:sz w:val="18"/>
                <w:szCs w:val="18"/>
              </w:rPr>
              <w:t>. Die dort vorgegebene Gliederung ist zwingend einzuhalten.</w:t>
            </w:r>
            <w:r w:rsidR="00927A85" w:rsidRPr="0006707A">
              <w:rPr>
                <w:rFonts w:ascii="Arial" w:hAnsi="Arial" w:cs="Arial"/>
                <w:sz w:val="18"/>
                <w:szCs w:val="18"/>
              </w:rPr>
              <w:t xml:space="preserve"> </w:t>
            </w:r>
            <w:r w:rsidR="00C2115C" w:rsidRPr="0006707A">
              <w:rPr>
                <w:rFonts w:ascii="Arial" w:hAnsi="Arial" w:cs="Arial"/>
                <w:sz w:val="18"/>
                <w:szCs w:val="18"/>
              </w:rPr>
              <w:t xml:space="preserve">Zudem stellt </w:t>
            </w:r>
            <w:r w:rsidRPr="0006707A">
              <w:rPr>
                <w:rFonts w:ascii="Arial" w:hAnsi="Arial" w:cs="Arial"/>
                <w:sz w:val="18"/>
                <w:szCs w:val="18"/>
              </w:rPr>
              <w:t xml:space="preserve">der Businessplan </w:t>
            </w:r>
            <w:r w:rsidR="00C2115C" w:rsidRPr="0006707A">
              <w:rPr>
                <w:rFonts w:ascii="Arial" w:hAnsi="Arial" w:cs="Arial"/>
                <w:sz w:val="18"/>
                <w:szCs w:val="18"/>
              </w:rPr>
              <w:t>idealerweise alle Aspekte dar, die sich durch die</w:t>
            </w:r>
            <w:r w:rsidRPr="0006707A">
              <w:rPr>
                <w:rFonts w:ascii="Arial" w:hAnsi="Arial" w:cs="Arial"/>
                <w:sz w:val="18"/>
                <w:szCs w:val="18"/>
              </w:rPr>
              <w:t xml:space="preserve"> </w:t>
            </w:r>
            <w:hyperlink r:id="rId17" w:history="1">
              <w:r w:rsidR="00C2115C" w:rsidRPr="001F0FC9">
                <w:rPr>
                  <w:rStyle w:val="Hyperlink"/>
                  <w:rFonts w:ascii="Arial" w:hAnsi="Arial" w:cs="Arial"/>
                  <w:sz w:val="18"/>
                  <w:szCs w:val="18"/>
                </w:rPr>
                <w:t>Qualitätskriterien</w:t>
              </w:r>
            </w:hyperlink>
            <w:r w:rsidR="00C2115C" w:rsidRPr="0006707A">
              <w:rPr>
                <w:rFonts w:ascii="Arial" w:hAnsi="Arial" w:cs="Arial"/>
                <w:sz w:val="18"/>
                <w:szCs w:val="18"/>
              </w:rPr>
              <w:t xml:space="preserve"> </w:t>
            </w:r>
            <w:r w:rsidRPr="0006707A">
              <w:rPr>
                <w:rFonts w:ascii="Arial" w:hAnsi="Arial" w:cs="Arial"/>
                <w:sz w:val="18"/>
                <w:szCs w:val="18"/>
              </w:rPr>
              <w:t>er</w:t>
            </w:r>
            <w:r w:rsidR="00C2115C" w:rsidRPr="0006707A">
              <w:rPr>
                <w:rFonts w:ascii="Arial" w:hAnsi="Arial" w:cs="Arial"/>
                <w:sz w:val="18"/>
                <w:szCs w:val="18"/>
              </w:rPr>
              <w:t>geben</w:t>
            </w:r>
            <w:r w:rsidRPr="0006707A">
              <w:rPr>
                <w:rFonts w:ascii="Arial" w:hAnsi="Arial" w:cs="Arial"/>
                <w:sz w:val="18"/>
                <w:szCs w:val="18"/>
              </w:rPr>
              <w:t xml:space="preserve">, die im Rahmen des </w:t>
            </w:r>
            <w:r w:rsidR="00C2115C" w:rsidRPr="0006707A">
              <w:rPr>
                <w:rFonts w:ascii="Arial" w:hAnsi="Arial" w:cs="Arial"/>
                <w:sz w:val="18"/>
                <w:szCs w:val="18"/>
              </w:rPr>
              <w:t>S</w:t>
            </w:r>
            <w:r w:rsidRPr="0006707A">
              <w:rPr>
                <w:rFonts w:ascii="Arial" w:hAnsi="Arial" w:cs="Arial"/>
                <w:sz w:val="18"/>
                <w:szCs w:val="18"/>
              </w:rPr>
              <w:t>corin</w:t>
            </w:r>
            <w:r w:rsidR="00C2115C" w:rsidRPr="0006707A">
              <w:rPr>
                <w:rFonts w:ascii="Arial" w:hAnsi="Arial" w:cs="Arial"/>
                <w:sz w:val="18"/>
                <w:szCs w:val="18"/>
              </w:rPr>
              <w:t>g</w:t>
            </w:r>
            <w:r w:rsidR="00B13EA6" w:rsidRPr="0006707A">
              <w:rPr>
                <w:rFonts w:ascii="Arial" w:hAnsi="Arial" w:cs="Arial"/>
                <w:sz w:val="18"/>
                <w:szCs w:val="18"/>
              </w:rPr>
              <w:t>s</w:t>
            </w:r>
            <w:r w:rsidR="00C2115C" w:rsidRPr="0006707A">
              <w:rPr>
                <w:rFonts w:ascii="Arial" w:hAnsi="Arial" w:cs="Arial"/>
                <w:sz w:val="18"/>
                <w:szCs w:val="18"/>
              </w:rPr>
              <w:t xml:space="preserve"> von der NBank bewertet werden.</w:t>
            </w:r>
          </w:p>
        </w:tc>
      </w:tr>
      <w:tr w:rsidR="00196D18" w:rsidRPr="0006707A" w:rsidTr="00F924DD">
        <w:tc>
          <w:tcPr>
            <w:tcW w:w="495" w:type="dxa"/>
          </w:tcPr>
          <w:p w:rsidR="00196D18" w:rsidRPr="0006707A" w:rsidRDefault="00196D18" w:rsidP="001A1078">
            <w:pPr>
              <w:spacing w:before="120"/>
              <w:rPr>
                <w:rFonts w:ascii="Arial" w:hAnsi="Arial" w:cs="Arial"/>
                <w:sz w:val="18"/>
                <w:szCs w:val="18"/>
              </w:rPr>
            </w:pPr>
            <w:r w:rsidRPr="0006707A">
              <w:rPr>
                <w:rFonts w:ascii="Arial" w:hAnsi="Arial" w:cs="Arial"/>
                <w:sz w:val="18"/>
                <w:szCs w:val="18"/>
              </w:rPr>
              <w:t>3.</w:t>
            </w:r>
          </w:p>
        </w:tc>
        <w:tc>
          <w:tcPr>
            <w:tcW w:w="8577" w:type="dxa"/>
          </w:tcPr>
          <w:p w:rsidR="00196D18" w:rsidRPr="0006707A" w:rsidRDefault="00196D18" w:rsidP="001A1078">
            <w:pPr>
              <w:spacing w:before="120"/>
              <w:rPr>
                <w:rFonts w:ascii="Arial" w:hAnsi="Arial" w:cs="Arial"/>
                <w:b/>
                <w:sz w:val="18"/>
                <w:szCs w:val="18"/>
              </w:rPr>
            </w:pPr>
            <w:r w:rsidRPr="0006707A">
              <w:rPr>
                <w:rFonts w:ascii="Arial" w:hAnsi="Arial" w:cs="Arial"/>
                <w:b/>
                <w:sz w:val="18"/>
                <w:szCs w:val="18"/>
              </w:rPr>
              <w:t>Businessplantabelle (Formular</w:t>
            </w:r>
            <w:r w:rsidR="00882675" w:rsidRPr="0006707A">
              <w:rPr>
                <w:rFonts w:ascii="Arial" w:hAnsi="Arial" w:cs="Arial"/>
                <w:b/>
                <w:sz w:val="18"/>
                <w:szCs w:val="18"/>
              </w:rPr>
              <w:t xml:space="preserve">: </w:t>
            </w:r>
            <w:hyperlink r:id="rId18" w:history="1">
              <w:r w:rsidR="00882675" w:rsidRPr="00E12F34">
                <w:rPr>
                  <w:rStyle w:val="Hyperlink"/>
                  <w:rFonts w:ascii="Arial" w:hAnsi="Arial" w:cs="Arial"/>
                  <w:b/>
                  <w:sz w:val="18"/>
                  <w:szCs w:val="18"/>
                </w:rPr>
                <w:t>Businessplantabelle</w:t>
              </w:r>
            </w:hyperlink>
            <w:r w:rsidRPr="0006707A">
              <w:rPr>
                <w:rFonts w:ascii="Arial" w:hAnsi="Arial" w:cs="Arial"/>
                <w:b/>
                <w:sz w:val="18"/>
                <w:szCs w:val="18"/>
              </w:rPr>
              <w:t>)</w:t>
            </w:r>
          </w:p>
          <w:p w:rsidR="00196D18" w:rsidRPr="0006707A" w:rsidRDefault="00196D18" w:rsidP="001A1078">
            <w:pPr>
              <w:spacing w:before="120"/>
              <w:rPr>
                <w:rFonts w:ascii="Arial" w:hAnsi="Arial" w:cs="Arial"/>
                <w:sz w:val="18"/>
                <w:szCs w:val="18"/>
              </w:rPr>
            </w:pPr>
            <w:r w:rsidRPr="0006707A">
              <w:rPr>
                <w:rFonts w:ascii="Arial" w:hAnsi="Arial" w:cs="Arial"/>
                <w:sz w:val="18"/>
                <w:szCs w:val="18"/>
              </w:rPr>
              <w:t>Die</w:t>
            </w:r>
            <w:r w:rsidR="00100B13" w:rsidRPr="0006707A">
              <w:rPr>
                <w:rFonts w:ascii="Arial" w:hAnsi="Arial" w:cs="Arial"/>
                <w:sz w:val="18"/>
                <w:szCs w:val="18"/>
              </w:rPr>
              <w:t>se</w:t>
            </w:r>
            <w:r w:rsidRPr="0006707A">
              <w:rPr>
                <w:rFonts w:ascii="Arial" w:hAnsi="Arial" w:cs="Arial"/>
                <w:sz w:val="18"/>
                <w:szCs w:val="18"/>
              </w:rPr>
              <w:t xml:space="preserve"> </w:t>
            </w:r>
            <w:r w:rsidR="00100B13" w:rsidRPr="0006707A">
              <w:rPr>
                <w:rFonts w:ascii="Arial" w:hAnsi="Arial" w:cs="Arial"/>
                <w:sz w:val="18"/>
                <w:szCs w:val="18"/>
              </w:rPr>
              <w:t xml:space="preserve">Excel-Vorlage </w:t>
            </w:r>
            <w:r w:rsidRPr="0006707A">
              <w:rPr>
                <w:rFonts w:ascii="Arial" w:hAnsi="Arial" w:cs="Arial"/>
                <w:sz w:val="18"/>
                <w:szCs w:val="18"/>
              </w:rPr>
              <w:t>ergänzt den Businessplan</w:t>
            </w:r>
            <w:r w:rsidR="00100B13" w:rsidRPr="0006707A">
              <w:rPr>
                <w:rFonts w:ascii="Arial" w:hAnsi="Arial" w:cs="Arial"/>
                <w:sz w:val="18"/>
                <w:szCs w:val="18"/>
              </w:rPr>
              <w:t>.</w:t>
            </w:r>
            <w:r w:rsidRPr="0006707A">
              <w:rPr>
                <w:rFonts w:ascii="Arial" w:hAnsi="Arial" w:cs="Arial"/>
                <w:sz w:val="18"/>
                <w:szCs w:val="18"/>
              </w:rPr>
              <w:t xml:space="preserve"> </w:t>
            </w:r>
            <w:r w:rsidR="00AF5FFA" w:rsidRPr="0006707A">
              <w:rPr>
                <w:rFonts w:ascii="Arial" w:hAnsi="Arial" w:cs="Arial"/>
                <w:sz w:val="18"/>
                <w:szCs w:val="18"/>
              </w:rPr>
              <w:t xml:space="preserve">Erforderlich sind </w:t>
            </w:r>
            <w:r w:rsidR="006004DE" w:rsidRPr="0006707A">
              <w:rPr>
                <w:rFonts w:ascii="Arial" w:hAnsi="Arial" w:cs="Arial"/>
                <w:sz w:val="18"/>
                <w:szCs w:val="18"/>
              </w:rPr>
              <w:t xml:space="preserve">Angaben </w:t>
            </w:r>
            <w:r w:rsidR="003E2A55" w:rsidRPr="0006707A">
              <w:rPr>
                <w:rFonts w:ascii="Arial" w:hAnsi="Arial" w:cs="Arial"/>
                <w:sz w:val="18"/>
                <w:szCs w:val="18"/>
              </w:rPr>
              <w:t xml:space="preserve">für den Durchführungszeitraum plus </w:t>
            </w:r>
            <w:r w:rsidR="003F7B2B" w:rsidRPr="0006707A">
              <w:rPr>
                <w:rFonts w:ascii="Arial" w:hAnsi="Arial" w:cs="Arial"/>
                <w:sz w:val="18"/>
                <w:szCs w:val="18"/>
              </w:rPr>
              <w:t xml:space="preserve">i.d.R. </w:t>
            </w:r>
            <w:r w:rsidR="006004DE" w:rsidRPr="0006707A">
              <w:rPr>
                <w:rFonts w:ascii="Arial" w:hAnsi="Arial" w:cs="Arial"/>
                <w:sz w:val="18"/>
                <w:szCs w:val="18"/>
              </w:rPr>
              <w:t>für 15 Anschlussjahre</w:t>
            </w:r>
            <w:r w:rsidR="00AF5FFA" w:rsidRPr="0006707A">
              <w:rPr>
                <w:rFonts w:ascii="Arial" w:hAnsi="Arial" w:cs="Arial"/>
                <w:sz w:val="18"/>
                <w:szCs w:val="18"/>
              </w:rPr>
              <w:t xml:space="preserve"> nach Abschluss der Maßnahme</w:t>
            </w:r>
            <w:r w:rsidR="006004DE" w:rsidRPr="0006707A">
              <w:rPr>
                <w:rFonts w:ascii="Arial" w:hAnsi="Arial" w:cs="Arial"/>
                <w:sz w:val="18"/>
                <w:szCs w:val="18"/>
              </w:rPr>
              <w:t xml:space="preserve">. </w:t>
            </w:r>
            <w:r w:rsidR="00C32FFB" w:rsidRPr="0006707A">
              <w:rPr>
                <w:rFonts w:ascii="Arial" w:hAnsi="Arial" w:cs="Arial"/>
                <w:sz w:val="18"/>
                <w:szCs w:val="18"/>
              </w:rPr>
              <w:t xml:space="preserve">Die Einnahmeprognose soll auch Ausgaben über laufende Betriebskosten (ohne Finanzierungskosten und Abschreibungen) enthalten. </w:t>
            </w:r>
          </w:p>
        </w:tc>
      </w:tr>
      <w:tr w:rsidR="00F924DD" w:rsidRPr="0006707A" w:rsidTr="00F924DD">
        <w:tc>
          <w:tcPr>
            <w:tcW w:w="495" w:type="dxa"/>
          </w:tcPr>
          <w:p w:rsidR="00F924DD" w:rsidRPr="0006707A" w:rsidRDefault="00F924DD" w:rsidP="001A1078">
            <w:pPr>
              <w:spacing w:before="120"/>
              <w:rPr>
                <w:rFonts w:ascii="Arial" w:hAnsi="Arial" w:cs="Arial"/>
                <w:sz w:val="18"/>
                <w:szCs w:val="18"/>
              </w:rPr>
            </w:pPr>
            <w:r w:rsidRPr="0006707A">
              <w:rPr>
                <w:rFonts w:ascii="Arial" w:hAnsi="Arial" w:cs="Arial"/>
                <w:sz w:val="18"/>
                <w:szCs w:val="18"/>
              </w:rPr>
              <w:t>4.</w:t>
            </w:r>
          </w:p>
        </w:tc>
        <w:tc>
          <w:tcPr>
            <w:tcW w:w="8577" w:type="dxa"/>
          </w:tcPr>
          <w:p w:rsidR="00F924DD" w:rsidRPr="0006707A" w:rsidRDefault="00F924DD" w:rsidP="001A1078">
            <w:pPr>
              <w:spacing w:before="120"/>
              <w:rPr>
                <w:rFonts w:ascii="Arial" w:hAnsi="Arial" w:cs="Arial"/>
                <w:b/>
                <w:sz w:val="18"/>
                <w:szCs w:val="18"/>
              </w:rPr>
            </w:pPr>
            <w:r w:rsidRPr="0006707A">
              <w:rPr>
                <w:rFonts w:ascii="Arial" w:hAnsi="Arial" w:cs="Arial"/>
                <w:b/>
                <w:sz w:val="18"/>
                <w:szCs w:val="18"/>
              </w:rPr>
              <w:t>Erklärung zu Eigenmitteln</w:t>
            </w:r>
          </w:p>
          <w:p w:rsidR="00F924DD" w:rsidRPr="0006707A" w:rsidRDefault="00F924DD" w:rsidP="001A1078">
            <w:pPr>
              <w:spacing w:before="120"/>
              <w:rPr>
                <w:rFonts w:ascii="Arial" w:hAnsi="Arial" w:cs="Arial"/>
                <w:sz w:val="18"/>
                <w:szCs w:val="18"/>
              </w:rPr>
            </w:pPr>
            <w:r w:rsidRPr="0006707A">
              <w:rPr>
                <w:rFonts w:ascii="Arial" w:hAnsi="Arial" w:cs="Arial"/>
                <w:sz w:val="18"/>
                <w:szCs w:val="18"/>
              </w:rPr>
              <w:t>Der Eigenanteil an der Projektfinanzierung muss als gesichert dargestellt werden. Bei kommunalen Antragstellern reicht ein formloses Schreiben des Landrates bzw. Bürgermeisters oder des Kämmerers, das bestätigt, dass der Eigenanteil der Finanzierung gesichert ist.</w:t>
            </w:r>
          </w:p>
        </w:tc>
      </w:tr>
      <w:tr w:rsidR="00F924DD" w:rsidRPr="0006707A" w:rsidTr="00027836">
        <w:tc>
          <w:tcPr>
            <w:tcW w:w="495" w:type="dxa"/>
          </w:tcPr>
          <w:p w:rsidR="00F924DD" w:rsidRPr="0006707A" w:rsidRDefault="00F924DD" w:rsidP="001A1078">
            <w:pPr>
              <w:spacing w:before="120"/>
              <w:rPr>
                <w:rFonts w:ascii="Arial" w:hAnsi="Arial" w:cs="Arial"/>
                <w:sz w:val="18"/>
                <w:szCs w:val="18"/>
              </w:rPr>
            </w:pPr>
            <w:r w:rsidRPr="0006707A">
              <w:rPr>
                <w:rFonts w:ascii="Arial" w:hAnsi="Arial" w:cs="Arial"/>
                <w:sz w:val="18"/>
                <w:szCs w:val="18"/>
              </w:rPr>
              <w:t>5.</w:t>
            </w:r>
          </w:p>
        </w:tc>
        <w:tc>
          <w:tcPr>
            <w:tcW w:w="8577" w:type="dxa"/>
          </w:tcPr>
          <w:p w:rsidR="00F924DD" w:rsidRPr="0006707A" w:rsidRDefault="00F924DD" w:rsidP="001A1078">
            <w:pPr>
              <w:spacing w:before="120"/>
              <w:rPr>
                <w:rFonts w:ascii="Arial" w:hAnsi="Arial" w:cs="Arial"/>
                <w:b/>
                <w:sz w:val="18"/>
                <w:szCs w:val="18"/>
              </w:rPr>
            </w:pPr>
            <w:r w:rsidRPr="0006707A">
              <w:rPr>
                <w:rFonts w:ascii="Arial" w:hAnsi="Arial" w:cs="Arial"/>
                <w:b/>
                <w:sz w:val="18"/>
                <w:szCs w:val="18"/>
              </w:rPr>
              <w:t xml:space="preserve">Erklärung zum Vorsteuerabzug (Formular: </w:t>
            </w:r>
            <w:hyperlink r:id="rId19" w:history="1">
              <w:r w:rsidRPr="00C469ED">
                <w:rPr>
                  <w:rStyle w:val="Hyperlink"/>
                  <w:rFonts w:ascii="Arial" w:hAnsi="Arial" w:cs="Arial"/>
                  <w:b/>
                  <w:sz w:val="18"/>
                  <w:szCs w:val="18"/>
                </w:rPr>
                <w:t>Erklärung Vorsteuerabzug</w:t>
              </w:r>
            </w:hyperlink>
            <w:r w:rsidRPr="0006707A">
              <w:rPr>
                <w:rFonts w:ascii="Arial" w:hAnsi="Arial" w:cs="Arial"/>
                <w:b/>
                <w:sz w:val="18"/>
                <w:szCs w:val="18"/>
              </w:rPr>
              <w:t>)</w:t>
            </w:r>
          </w:p>
          <w:p w:rsidR="00F924DD" w:rsidRPr="0006707A" w:rsidRDefault="00F924DD" w:rsidP="001A1078">
            <w:pPr>
              <w:spacing w:before="120"/>
              <w:rPr>
                <w:rFonts w:ascii="Arial" w:hAnsi="Arial" w:cs="Arial"/>
                <w:sz w:val="18"/>
                <w:szCs w:val="18"/>
              </w:rPr>
            </w:pPr>
            <w:r w:rsidRPr="0006707A">
              <w:rPr>
                <w:rFonts w:ascii="Arial" w:hAnsi="Arial" w:cs="Arial"/>
                <w:sz w:val="18"/>
                <w:szCs w:val="18"/>
              </w:rPr>
              <w:t>Das Ausfüllen der Formularfelder ist selbsterklärend.</w:t>
            </w:r>
          </w:p>
        </w:tc>
      </w:tr>
    </w:tbl>
    <w:p w:rsidR="004530A1" w:rsidRDefault="004530A1">
      <w:r>
        <w:br w:type="page"/>
      </w:r>
    </w:p>
    <w:tbl>
      <w:tblPr>
        <w:tblStyle w:val="Tabellenraster"/>
        <w:tblW w:w="9072" w:type="dxa"/>
        <w:tblInd w:w="108" w:type="dxa"/>
        <w:tblLook w:val="04A0" w:firstRow="1" w:lastRow="0" w:firstColumn="1" w:lastColumn="0" w:noHBand="0" w:noVBand="1"/>
      </w:tblPr>
      <w:tblGrid>
        <w:gridCol w:w="495"/>
        <w:gridCol w:w="8577"/>
      </w:tblGrid>
      <w:tr w:rsidR="00F924DD" w:rsidRPr="0006707A" w:rsidTr="00DB49D3">
        <w:tc>
          <w:tcPr>
            <w:tcW w:w="495" w:type="dxa"/>
          </w:tcPr>
          <w:p w:rsidR="00F924DD" w:rsidRPr="0006707A" w:rsidRDefault="00F924DD" w:rsidP="001A1078">
            <w:pPr>
              <w:spacing w:before="120"/>
              <w:rPr>
                <w:rFonts w:ascii="Arial" w:hAnsi="Arial" w:cs="Arial"/>
                <w:sz w:val="18"/>
                <w:szCs w:val="18"/>
              </w:rPr>
            </w:pPr>
            <w:r w:rsidRPr="0006707A">
              <w:rPr>
                <w:rFonts w:ascii="Arial" w:hAnsi="Arial" w:cs="Arial"/>
                <w:sz w:val="18"/>
                <w:szCs w:val="18"/>
              </w:rPr>
              <w:lastRenderedPageBreak/>
              <w:t>6.</w:t>
            </w:r>
          </w:p>
        </w:tc>
        <w:tc>
          <w:tcPr>
            <w:tcW w:w="8577" w:type="dxa"/>
          </w:tcPr>
          <w:p w:rsidR="00F924DD" w:rsidRPr="0006707A" w:rsidRDefault="00F924DD" w:rsidP="001A1078">
            <w:pPr>
              <w:spacing w:before="120"/>
              <w:rPr>
                <w:rFonts w:ascii="Arial" w:hAnsi="Arial" w:cs="Arial"/>
                <w:b/>
                <w:sz w:val="18"/>
                <w:szCs w:val="18"/>
              </w:rPr>
            </w:pPr>
            <w:r w:rsidRPr="0006707A">
              <w:rPr>
                <w:rFonts w:ascii="Arial" w:hAnsi="Arial" w:cs="Arial"/>
                <w:b/>
                <w:sz w:val="18"/>
                <w:szCs w:val="18"/>
              </w:rPr>
              <w:t xml:space="preserve">Umweltschutzerklärung (Formular: </w:t>
            </w:r>
            <w:hyperlink r:id="rId20" w:history="1">
              <w:r w:rsidRPr="0053114B">
                <w:rPr>
                  <w:rStyle w:val="Hyperlink"/>
                  <w:rFonts w:ascii="Arial" w:hAnsi="Arial" w:cs="Arial"/>
                  <w:b/>
                  <w:sz w:val="18"/>
                  <w:szCs w:val="18"/>
                </w:rPr>
                <w:t>Umweltschutzerklärung</w:t>
              </w:r>
            </w:hyperlink>
            <w:r w:rsidRPr="0006707A">
              <w:rPr>
                <w:rFonts w:ascii="Arial" w:hAnsi="Arial" w:cs="Arial"/>
                <w:b/>
                <w:sz w:val="18"/>
                <w:szCs w:val="18"/>
              </w:rPr>
              <w:t>)</w:t>
            </w:r>
          </w:p>
          <w:p w:rsidR="00F924DD" w:rsidRPr="0006707A" w:rsidRDefault="00F924DD" w:rsidP="001A1078">
            <w:pPr>
              <w:spacing w:before="120"/>
              <w:rPr>
                <w:rFonts w:ascii="Arial" w:hAnsi="Arial" w:cs="Arial"/>
                <w:b/>
                <w:sz w:val="18"/>
                <w:szCs w:val="18"/>
              </w:rPr>
            </w:pPr>
            <w:r w:rsidRPr="0006707A">
              <w:rPr>
                <w:rFonts w:ascii="Arial" w:hAnsi="Arial" w:cs="Arial"/>
                <w:sz w:val="18"/>
                <w:szCs w:val="18"/>
              </w:rPr>
              <w:t>Das Ausfüllen der Formularfelder ist selbsterklärend.</w:t>
            </w:r>
          </w:p>
        </w:tc>
      </w:tr>
      <w:tr w:rsidR="00F924DD" w:rsidRPr="0006707A" w:rsidTr="00027836">
        <w:tc>
          <w:tcPr>
            <w:tcW w:w="495" w:type="dxa"/>
          </w:tcPr>
          <w:p w:rsidR="00F924DD" w:rsidRPr="0006707A" w:rsidRDefault="00C738E7" w:rsidP="001A1078">
            <w:pPr>
              <w:spacing w:before="120"/>
              <w:rPr>
                <w:rFonts w:ascii="Arial" w:hAnsi="Arial" w:cs="Arial"/>
                <w:sz w:val="18"/>
                <w:szCs w:val="18"/>
              </w:rPr>
            </w:pPr>
            <w:r>
              <w:br w:type="page"/>
            </w:r>
            <w:r w:rsidR="00F924DD" w:rsidRPr="0006707A">
              <w:rPr>
                <w:rFonts w:ascii="Arial" w:hAnsi="Arial" w:cs="Arial"/>
                <w:sz w:val="18"/>
                <w:szCs w:val="18"/>
              </w:rPr>
              <w:t>7.</w:t>
            </w:r>
          </w:p>
        </w:tc>
        <w:tc>
          <w:tcPr>
            <w:tcW w:w="8577" w:type="dxa"/>
          </w:tcPr>
          <w:p w:rsidR="00F924DD" w:rsidRPr="0006707A" w:rsidRDefault="00F924DD" w:rsidP="001A1078">
            <w:pPr>
              <w:spacing w:before="120"/>
              <w:rPr>
                <w:rFonts w:ascii="Arial" w:hAnsi="Arial" w:cs="Arial"/>
                <w:b/>
                <w:sz w:val="18"/>
                <w:szCs w:val="18"/>
              </w:rPr>
            </w:pPr>
            <w:r w:rsidRPr="0006707A">
              <w:rPr>
                <w:rFonts w:ascii="Arial" w:hAnsi="Arial" w:cs="Arial"/>
                <w:b/>
                <w:sz w:val="18"/>
                <w:szCs w:val="18"/>
              </w:rPr>
              <w:t>Nachweis über Eigentumsverhältnisse</w:t>
            </w:r>
          </w:p>
          <w:p w:rsidR="00F924DD" w:rsidRPr="0006707A" w:rsidRDefault="00F924DD" w:rsidP="001A1078">
            <w:pPr>
              <w:spacing w:before="120"/>
              <w:rPr>
                <w:rFonts w:ascii="Arial" w:hAnsi="Arial" w:cs="Arial"/>
                <w:b/>
                <w:sz w:val="18"/>
                <w:szCs w:val="18"/>
              </w:rPr>
            </w:pPr>
            <w:r w:rsidRPr="0006707A">
              <w:rPr>
                <w:rFonts w:ascii="Arial" w:hAnsi="Arial" w:cs="Arial"/>
                <w:sz w:val="18"/>
                <w:szCs w:val="18"/>
              </w:rPr>
              <w:t>Hierzu reichen Kopien geeigneter Dokumente wie z.B. Grundbuchauszug, Grundstückskaufvertrag oder Nutzungsvertrag.</w:t>
            </w:r>
          </w:p>
        </w:tc>
      </w:tr>
      <w:tr w:rsidR="00196D18" w:rsidRPr="0006707A" w:rsidTr="00F924DD">
        <w:tc>
          <w:tcPr>
            <w:tcW w:w="495" w:type="dxa"/>
          </w:tcPr>
          <w:p w:rsidR="00196D18" w:rsidRPr="0006707A" w:rsidRDefault="00F924DD" w:rsidP="001A1078">
            <w:pPr>
              <w:spacing w:before="120"/>
              <w:rPr>
                <w:rFonts w:ascii="Arial" w:hAnsi="Arial" w:cs="Arial"/>
                <w:sz w:val="18"/>
                <w:szCs w:val="18"/>
              </w:rPr>
            </w:pPr>
            <w:r w:rsidRPr="0006707A">
              <w:rPr>
                <w:rFonts w:ascii="Arial" w:hAnsi="Arial" w:cs="Arial"/>
                <w:sz w:val="18"/>
                <w:szCs w:val="18"/>
              </w:rPr>
              <w:t>8</w:t>
            </w:r>
            <w:r w:rsidR="00196D18" w:rsidRPr="0006707A">
              <w:rPr>
                <w:rFonts w:ascii="Arial" w:hAnsi="Arial" w:cs="Arial"/>
                <w:sz w:val="18"/>
                <w:szCs w:val="18"/>
              </w:rPr>
              <w:t>.</w:t>
            </w:r>
          </w:p>
        </w:tc>
        <w:tc>
          <w:tcPr>
            <w:tcW w:w="8577" w:type="dxa"/>
          </w:tcPr>
          <w:p w:rsidR="00196D18" w:rsidRPr="0006707A" w:rsidRDefault="003372E1" w:rsidP="001A1078">
            <w:pPr>
              <w:spacing w:before="120"/>
              <w:rPr>
                <w:rFonts w:ascii="Arial" w:hAnsi="Arial" w:cs="Arial"/>
                <w:b/>
                <w:sz w:val="18"/>
                <w:szCs w:val="18"/>
              </w:rPr>
            </w:pPr>
            <w:r w:rsidRPr="0006707A">
              <w:rPr>
                <w:rFonts w:ascii="Arial" w:hAnsi="Arial" w:cs="Arial"/>
                <w:b/>
                <w:sz w:val="18"/>
                <w:szCs w:val="18"/>
              </w:rPr>
              <w:t>W</w:t>
            </w:r>
            <w:r w:rsidR="00196D18" w:rsidRPr="0006707A">
              <w:rPr>
                <w:rFonts w:ascii="Arial" w:hAnsi="Arial" w:cs="Arial"/>
                <w:b/>
                <w:sz w:val="18"/>
                <w:szCs w:val="18"/>
              </w:rPr>
              <w:t>eitere Unterlagen</w:t>
            </w:r>
          </w:p>
          <w:p w:rsidR="00215E83" w:rsidRPr="0006707A" w:rsidRDefault="00196D18" w:rsidP="001A1078">
            <w:pPr>
              <w:spacing w:before="120"/>
              <w:rPr>
                <w:rFonts w:ascii="Arial" w:hAnsi="Arial" w:cs="Arial"/>
                <w:sz w:val="18"/>
                <w:szCs w:val="18"/>
              </w:rPr>
            </w:pPr>
            <w:r w:rsidRPr="0006707A">
              <w:rPr>
                <w:rFonts w:ascii="Arial" w:hAnsi="Arial" w:cs="Arial"/>
                <w:sz w:val="18"/>
                <w:szCs w:val="18"/>
              </w:rPr>
              <w:t xml:space="preserve">Je nach Antragsteller bzw. Projektinhalt </w:t>
            </w:r>
            <w:r w:rsidR="00100B13" w:rsidRPr="0006707A">
              <w:rPr>
                <w:rFonts w:ascii="Arial" w:hAnsi="Arial" w:cs="Arial"/>
                <w:sz w:val="18"/>
                <w:szCs w:val="18"/>
              </w:rPr>
              <w:t xml:space="preserve">kann es </w:t>
            </w:r>
            <w:r w:rsidR="006004DE" w:rsidRPr="0006707A">
              <w:rPr>
                <w:rFonts w:ascii="Arial" w:hAnsi="Arial" w:cs="Arial"/>
                <w:sz w:val="18"/>
                <w:szCs w:val="18"/>
              </w:rPr>
              <w:t xml:space="preserve">ggf. </w:t>
            </w:r>
            <w:r w:rsidR="00100B13" w:rsidRPr="0006707A">
              <w:rPr>
                <w:rFonts w:ascii="Arial" w:hAnsi="Arial" w:cs="Arial"/>
                <w:sz w:val="18"/>
                <w:szCs w:val="18"/>
              </w:rPr>
              <w:t>erforderlich sein,</w:t>
            </w:r>
            <w:r w:rsidRPr="0006707A">
              <w:rPr>
                <w:rFonts w:ascii="Arial" w:hAnsi="Arial" w:cs="Arial"/>
                <w:sz w:val="18"/>
                <w:szCs w:val="18"/>
              </w:rPr>
              <w:t xml:space="preserve"> </w:t>
            </w:r>
            <w:r w:rsidR="0061642F" w:rsidRPr="0006707A">
              <w:rPr>
                <w:rFonts w:ascii="Arial" w:hAnsi="Arial" w:cs="Arial"/>
                <w:sz w:val="18"/>
                <w:szCs w:val="18"/>
              </w:rPr>
              <w:t xml:space="preserve">individuell </w:t>
            </w:r>
            <w:r w:rsidRPr="0006707A">
              <w:rPr>
                <w:rFonts w:ascii="Arial" w:hAnsi="Arial" w:cs="Arial"/>
                <w:sz w:val="18"/>
                <w:szCs w:val="18"/>
              </w:rPr>
              <w:t>zusätzliche Unterlagen ein</w:t>
            </w:r>
            <w:r w:rsidR="00100B13" w:rsidRPr="0006707A">
              <w:rPr>
                <w:rFonts w:ascii="Arial" w:hAnsi="Arial" w:cs="Arial"/>
                <w:sz w:val="18"/>
                <w:szCs w:val="18"/>
              </w:rPr>
              <w:t>zu</w:t>
            </w:r>
            <w:r w:rsidRPr="0006707A">
              <w:rPr>
                <w:rFonts w:ascii="Arial" w:hAnsi="Arial" w:cs="Arial"/>
                <w:sz w:val="18"/>
                <w:szCs w:val="18"/>
              </w:rPr>
              <w:t>reich</w:t>
            </w:r>
            <w:r w:rsidR="00100B13" w:rsidRPr="0006707A">
              <w:rPr>
                <w:rFonts w:ascii="Arial" w:hAnsi="Arial" w:cs="Arial"/>
                <w:sz w:val="18"/>
                <w:szCs w:val="18"/>
              </w:rPr>
              <w:t>e</w:t>
            </w:r>
            <w:r w:rsidRPr="0006707A">
              <w:rPr>
                <w:rFonts w:ascii="Arial" w:hAnsi="Arial" w:cs="Arial"/>
                <w:sz w:val="18"/>
                <w:szCs w:val="18"/>
              </w:rPr>
              <w:t xml:space="preserve">n, </w:t>
            </w:r>
            <w:r w:rsidR="006004DE" w:rsidRPr="0006707A">
              <w:rPr>
                <w:rFonts w:ascii="Arial" w:hAnsi="Arial" w:cs="Arial"/>
                <w:sz w:val="18"/>
                <w:szCs w:val="18"/>
              </w:rPr>
              <w:t>beispielsweise:</w:t>
            </w:r>
            <w:r w:rsidRPr="0006707A">
              <w:rPr>
                <w:rFonts w:ascii="Arial" w:hAnsi="Arial" w:cs="Arial"/>
                <w:sz w:val="18"/>
                <w:szCs w:val="18"/>
              </w:rPr>
              <w:t xml:space="preserve"> </w:t>
            </w:r>
          </w:p>
          <w:p w:rsidR="00F924DD" w:rsidRPr="0006707A" w:rsidRDefault="00F924DD" w:rsidP="001A1078">
            <w:pPr>
              <w:pStyle w:val="Listenabsatz"/>
              <w:numPr>
                <w:ilvl w:val="0"/>
                <w:numId w:val="14"/>
              </w:numPr>
              <w:spacing w:before="120"/>
              <w:rPr>
                <w:rFonts w:ascii="Arial" w:hAnsi="Arial" w:cs="Arial"/>
                <w:b/>
                <w:sz w:val="18"/>
                <w:szCs w:val="18"/>
              </w:rPr>
            </w:pPr>
            <w:r w:rsidRPr="0006707A">
              <w:rPr>
                <w:rFonts w:ascii="Arial" w:hAnsi="Arial" w:cs="Arial"/>
                <w:sz w:val="18"/>
                <w:szCs w:val="18"/>
              </w:rPr>
              <w:t>Nachweis über den Ausschluss der Gewinnerzielungsabsicht. Im Falle einer GmbH, eines Verein</w:t>
            </w:r>
            <w:r w:rsidR="003D5794">
              <w:rPr>
                <w:rFonts w:ascii="Arial" w:hAnsi="Arial" w:cs="Arial"/>
                <w:sz w:val="18"/>
                <w:szCs w:val="18"/>
              </w:rPr>
              <w:t>s</w:t>
            </w:r>
            <w:r w:rsidRPr="0006707A">
              <w:rPr>
                <w:rFonts w:ascii="Arial" w:hAnsi="Arial" w:cs="Arial"/>
                <w:sz w:val="18"/>
                <w:szCs w:val="18"/>
              </w:rPr>
              <w:t xml:space="preserve"> oder einer Stiftung kann der Nachweis i.d.R. durch Satzung bzw. Gesellschaftsvertrag erfolgen. Bei kommunalen Antragstellern ist der Nachweis </w:t>
            </w:r>
            <w:r w:rsidRPr="0006707A">
              <w:rPr>
                <w:rFonts w:ascii="Arial" w:hAnsi="Arial" w:cs="Arial"/>
                <w:sz w:val="18"/>
                <w:szCs w:val="18"/>
                <w:u w:val="single"/>
              </w:rPr>
              <w:t>nicht</w:t>
            </w:r>
            <w:r w:rsidRPr="0006707A">
              <w:rPr>
                <w:rFonts w:ascii="Arial" w:hAnsi="Arial" w:cs="Arial"/>
                <w:sz w:val="18"/>
                <w:szCs w:val="18"/>
              </w:rPr>
              <w:t xml:space="preserve"> erforderlich.</w:t>
            </w:r>
          </w:p>
          <w:p w:rsidR="00196D18" w:rsidRPr="0006707A" w:rsidRDefault="00196D18" w:rsidP="001A1078">
            <w:pPr>
              <w:pStyle w:val="Listenabsatz"/>
              <w:numPr>
                <w:ilvl w:val="0"/>
                <w:numId w:val="14"/>
              </w:numPr>
              <w:spacing w:before="120"/>
              <w:rPr>
                <w:rFonts w:ascii="Arial" w:hAnsi="Arial" w:cs="Arial"/>
                <w:sz w:val="18"/>
                <w:szCs w:val="18"/>
              </w:rPr>
            </w:pPr>
            <w:r w:rsidRPr="0006707A">
              <w:rPr>
                <w:rFonts w:ascii="Arial" w:hAnsi="Arial" w:cs="Arial"/>
                <w:sz w:val="18"/>
                <w:szCs w:val="18"/>
              </w:rPr>
              <w:t>Nachweis über steuerrechtliche Begünstigungen nach § 51 ff. Abgabenordnung</w:t>
            </w:r>
            <w:r w:rsidR="000B3BD5" w:rsidRPr="0006707A">
              <w:rPr>
                <w:rFonts w:ascii="Arial" w:hAnsi="Arial" w:cs="Arial"/>
                <w:sz w:val="18"/>
                <w:szCs w:val="18"/>
              </w:rPr>
              <w:t xml:space="preserve"> (Bescheinigung des Finanzamtes)</w:t>
            </w:r>
          </w:p>
          <w:p w:rsidR="009105CA" w:rsidRPr="0006707A" w:rsidRDefault="009105CA" w:rsidP="001A1078">
            <w:pPr>
              <w:pStyle w:val="Listenabsatz"/>
              <w:numPr>
                <w:ilvl w:val="0"/>
                <w:numId w:val="14"/>
              </w:numPr>
              <w:spacing w:before="120"/>
              <w:rPr>
                <w:rFonts w:ascii="Arial" w:hAnsi="Arial" w:cs="Arial"/>
                <w:sz w:val="18"/>
                <w:szCs w:val="18"/>
              </w:rPr>
            </w:pPr>
            <w:r w:rsidRPr="0006707A">
              <w:rPr>
                <w:rFonts w:ascii="Arial" w:hAnsi="Arial" w:cs="Arial"/>
                <w:sz w:val="18"/>
                <w:szCs w:val="18"/>
              </w:rPr>
              <w:t>Nachweis über gesamtschuldnerische Haftung (Sicherheiten wie z.B. Bürgschaften)</w:t>
            </w:r>
          </w:p>
          <w:p w:rsidR="00215E83" w:rsidRPr="0006707A" w:rsidRDefault="00BD205D" w:rsidP="001A1078">
            <w:pPr>
              <w:pStyle w:val="Listenabsatz"/>
              <w:numPr>
                <w:ilvl w:val="0"/>
                <w:numId w:val="14"/>
              </w:numPr>
              <w:spacing w:before="120"/>
              <w:rPr>
                <w:rFonts w:ascii="Arial" w:hAnsi="Arial" w:cs="Arial"/>
                <w:sz w:val="18"/>
                <w:szCs w:val="18"/>
              </w:rPr>
            </w:pPr>
            <w:r w:rsidRPr="0006707A">
              <w:rPr>
                <w:rFonts w:ascii="Arial" w:hAnsi="Arial" w:cs="Arial"/>
                <w:sz w:val="18"/>
                <w:szCs w:val="18"/>
              </w:rPr>
              <w:t>Angaben über bestehende wirtschaftliche, rechtliche und personelle Verflechtungen zwischen Träger, Betreiber und Nutzer (</w:t>
            </w:r>
            <w:r w:rsidR="00215E83" w:rsidRPr="0006707A">
              <w:rPr>
                <w:rFonts w:ascii="Arial" w:hAnsi="Arial" w:cs="Arial"/>
                <w:sz w:val="18"/>
                <w:szCs w:val="18"/>
              </w:rPr>
              <w:t>Geschäftsbesorgung</w:t>
            </w:r>
            <w:r w:rsidR="00CE7794" w:rsidRPr="0006707A">
              <w:rPr>
                <w:rFonts w:ascii="Arial" w:hAnsi="Arial" w:cs="Arial"/>
                <w:sz w:val="18"/>
                <w:szCs w:val="18"/>
              </w:rPr>
              <w:t>s</w:t>
            </w:r>
            <w:r w:rsidR="00215E83" w:rsidRPr="0006707A">
              <w:rPr>
                <w:rFonts w:ascii="Arial" w:hAnsi="Arial" w:cs="Arial"/>
                <w:sz w:val="18"/>
                <w:szCs w:val="18"/>
              </w:rPr>
              <w:t>- und Kooperationsve</w:t>
            </w:r>
            <w:r w:rsidR="000705B2" w:rsidRPr="0006707A">
              <w:rPr>
                <w:rFonts w:ascii="Arial" w:hAnsi="Arial" w:cs="Arial"/>
                <w:sz w:val="18"/>
                <w:szCs w:val="18"/>
              </w:rPr>
              <w:t>r</w:t>
            </w:r>
            <w:r w:rsidR="00215E83" w:rsidRPr="0006707A">
              <w:rPr>
                <w:rFonts w:ascii="Arial" w:hAnsi="Arial" w:cs="Arial"/>
                <w:sz w:val="18"/>
                <w:szCs w:val="18"/>
              </w:rPr>
              <w:t>träge</w:t>
            </w:r>
            <w:r w:rsidRPr="0006707A">
              <w:rPr>
                <w:rFonts w:ascii="Arial" w:hAnsi="Arial" w:cs="Arial"/>
                <w:sz w:val="18"/>
                <w:szCs w:val="18"/>
              </w:rPr>
              <w:t xml:space="preserve">) </w:t>
            </w:r>
          </w:p>
          <w:p w:rsidR="0061642F" w:rsidRPr="0006707A" w:rsidRDefault="0061642F" w:rsidP="001A1078">
            <w:pPr>
              <w:pStyle w:val="Listenabsatz"/>
              <w:numPr>
                <w:ilvl w:val="0"/>
                <w:numId w:val="14"/>
              </w:numPr>
              <w:spacing w:before="120"/>
              <w:rPr>
                <w:rFonts w:ascii="Arial" w:hAnsi="Arial" w:cs="Arial"/>
                <w:sz w:val="18"/>
                <w:szCs w:val="18"/>
              </w:rPr>
            </w:pPr>
            <w:r w:rsidRPr="0006707A">
              <w:rPr>
                <w:rFonts w:ascii="Arial" w:hAnsi="Arial" w:cs="Arial"/>
                <w:sz w:val="18"/>
                <w:szCs w:val="18"/>
              </w:rPr>
              <w:t>Stellungnahmen zuständiger Behörden</w:t>
            </w:r>
          </w:p>
        </w:tc>
      </w:tr>
      <w:tr w:rsidR="00F924DD" w:rsidRPr="0006707A" w:rsidTr="0052094E">
        <w:tc>
          <w:tcPr>
            <w:tcW w:w="495" w:type="dxa"/>
          </w:tcPr>
          <w:p w:rsidR="00F924DD" w:rsidRPr="0006707A" w:rsidRDefault="00F924DD" w:rsidP="001A1078">
            <w:pPr>
              <w:spacing w:before="120"/>
              <w:rPr>
                <w:rFonts w:ascii="Arial" w:hAnsi="Arial" w:cs="Arial"/>
                <w:sz w:val="18"/>
                <w:szCs w:val="18"/>
              </w:rPr>
            </w:pPr>
            <w:r w:rsidRPr="0006707A">
              <w:rPr>
                <w:rFonts w:ascii="Arial" w:hAnsi="Arial" w:cs="Arial"/>
                <w:sz w:val="18"/>
                <w:szCs w:val="18"/>
              </w:rPr>
              <w:t>9.</w:t>
            </w:r>
          </w:p>
        </w:tc>
        <w:tc>
          <w:tcPr>
            <w:tcW w:w="8577" w:type="dxa"/>
          </w:tcPr>
          <w:p w:rsidR="00F924DD" w:rsidRPr="0006707A" w:rsidRDefault="00F924DD" w:rsidP="001A1078">
            <w:pPr>
              <w:spacing w:before="120"/>
              <w:rPr>
                <w:rFonts w:ascii="Arial" w:hAnsi="Arial" w:cs="Arial"/>
                <w:b/>
                <w:sz w:val="18"/>
                <w:szCs w:val="18"/>
              </w:rPr>
            </w:pPr>
            <w:r w:rsidRPr="0006707A">
              <w:rPr>
                <w:rFonts w:ascii="Arial" w:hAnsi="Arial" w:cs="Arial"/>
                <w:b/>
                <w:sz w:val="18"/>
                <w:szCs w:val="18"/>
              </w:rPr>
              <w:t>Absichtserklärungen der späteren Nutzer</w:t>
            </w:r>
          </w:p>
          <w:p w:rsidR="00F924DD" w:rsidRPr="0006707A" w:rsidRDefault="00F924DD" w:rsidP="001A1078">
            <w:pPr>
              <w:spacing w:before="120"/>
              <w:rPr>
                <w:rFonts w:ascii="Arial" w:hAnsi="Arial" w:cs="Arial"/>
                <w:sz w:val="18"/>
                <w:szCs w:val="18"/>
              </w:rPr>
            </w:pPr>
            <w:r w:rsidRPr="0006707A">
              <w:rPr>
                <w:rFonts w:ascii="Arial" w:hAnsi="Arial" w:cs="Arial"/>
                <w:sz w:val="18"/>
                <w:szCs w:val="18"/>
              </w:rPr>
              <w:t xml:space="preserve">Fördervoraussetzung ist eine verlässliche Perspektive für die Belegung der erschlossenen Gewerbeflächen bzw. -zentren. Diese ist nachzuweisen durch formlose Letters </w:t>
            </w:r>
            <w:proofErr w:type="spellStart"/>
            <w:r w:rsidRPr="0006707A">
              <w:rPr>
                <w:rFonts w:ascii="Arial" w:hAnsi="Arial" w:cs="Arial"/>
                <w:sz w:val="18"/>
                <w:szCs w:val="18"/>
              </w:rPr>
              <w:t>of</w:t>
            </w:r>
            <w:proofErr w:type="spellEnd"/>
            <w:r w:rsidRPr="0006707A">
              <w:rPr>
                <w:rFonts w:ascii="Arial" w:hAnsi="Arial" w:cs="Arial"/>
                <w:sz w:val="18"/>
                <w:szCs w:val="18"/>
              </w:rPr>
              <w:t xml:space="preserve"> </w:t>
            </w:r>
            <w:proofErr w:type="spellStart"/>
            <w:r w:rsidRPr="0006707A">
              <w:rPr>
                <w:rFonts w:ascii="Arial" w:hAnsi="Arial" w:cs="Arial"/>
                <w:sz w:val="18"/>
                <w:szCs w:val="18"/>
              </w:rPr>
              <w:t>Intent</w:t>
            </w:r>
            <w:proofErr w:type="spellEnd"/>
            <w:r w:rsidRPr="0006707A">
              <w:rPr>
                <w:rFonts w:ascii="Arial" w:hAnsi="Arial" w:cs="Arial"/>
                <w:sz w:val="18"/>
                <w:szCs w:val="18"/>
              </w:rPr>
              <w:t xml:space="preserve"> (LOI) von Betrieben, die entsprechenden Ansiedlungswillen dokumentieren.</w:t>
            </w:r>
          </w:p>
        </w:tc>
      </w:tr>
      <w:tr w:rsidR="00F924DD" w:rsidRPr="0006707A" w:rsidTr="0041100B">
        <w:tc>
          <w:tcPr>
            <w:tcW w:w="495" w:type="dxa"/>
          </w:tcPr>
          <w:p w:rsidR="00F924DD" w:rsidRPr="0006707A" w:rsidRDefault="00F924DD" w:rsidP="001A1078">
            <w:pPr>
              <w:spacing w:before="120"/>
              <w:rPr>
                <w:rFonts w:ascii="Arial" w:hAnsi="Arial" w:cs="Arial"/>
                <w:sz w:val="18"/>
                <w:szCs w:val="18"/>
              </w:rPr>
            </w:pPr>
            <w:r w:rsidRPr="0006707A">
              <w:rPr>
                <w:rFonts w:ascii="Arial" w:hAnsi="Arial" w:cs="Arial"/>
                <w:sz w:val="18"/>
                <w:szCs w:val="18"/>
              </w:rPr>
              <w:t>10.</w:t>
            </w:r>
          </w:p>
        </w:tc>
        <w:tc>
          <w:tcPr>
            <w:tcW w:w="8577" w:type="dxa"/>
          </w:tcPr>
          <w:p w:rsidR="00F924DD" w:rsidRPr="0006707A" w:rsidRDefault="00F924DD" w:rsidP="001A1078">
            <w:pPr>
              <w:spacing w:before="120"/>
              <w:rPr>
                <w:rFonts w:ascii="Arial" w:hAnsi="Arial" w:cs="Arial"/>
                <w:b/>
                <w:sz w:val="18"/>
                <w:szCs w:val="18"/>
              </w:rPr>
            </w:pPr>
            <w:r w:rsidRPr="0006707A">
              <w:rPr>
                <w:rFonts w:ascii="Arial" w:hAnsi="Arial" w:cs="Arial"/>
                <w:b/>
                <w:sz w:val="18"/>
                <w:szCs w:val="18"/>
              </w:rPr>
              <w:t xml:space="preserve">Regionale Stellungnahme </w:t>
            </w:r>
          </w:p>
          <w:p w:rsidR="00F924DD" w:rsidRPr="0006707A" w:rsidRDefault="00F924DD" w:rsidP="001A1078">
            <w:pPr>
              <w:spacing w:before="120"/>
              <w:rPr>
                <w:rFonts w:ascii="Arial" w:hAnsi="Arial" w:cs="Arial"/>
                <w:b/>
                <w:sz w:val="18"/>
                <w:szCs w:val="18"/>
              </w:rPr>
            </w:pPr>
            <w:r w:rsidRPr="0006707A">
              <w:rPr>
                <w:rFonts w:ascii="Arial" w:hAnsi="Arial" w:cs="Arial"/>
                <w:sz w:val="18"/>
                <w:szCs w:val="18"/>
              </w:rPr>
              <w:t>Formloses Schreiben des Landkreises oder der regionalen Wirtschaftsförderung, dass das Vorhaben in die regionale Wirtschaftsförderungsstrategie passt, befürwortet und unterstützt wird.</w:t>
            </w:r>
          </w:p>
        </w:tc>
      </w:tr>
    </w:tbl>
    <w:p w:rsidR="005B6C01" w:rsidRPr="0006707A" w:rsidRDefault="005B6C01" w:rsidP="005B6C01">
      <w:pPr>
        <w:rPr>
          <w:rFonts w:ascii="Arial" w:hAnsi="Arial" w:cs="Arial"/>
          <w:sz w:val="18"/>
          <w:szCs w:val="18"/>
        </w:rPr>
      </w:pPr>
    </w:p>
    <w:p w:rsidR="008B10B5" w:rsidRPr="0006707A" w:rsidRDefault="008B10B5" w:rsidP="008B10B5">
      <w:pPr>
        <w:rPr>
          <w:rFonts w:ascii="Arial" w:hAnsi="Arial" w:cs="Arial"/>
          <w:b/>
          <w:sz w:val="18"/>
          <w:szCs w:val="18"/>
        </w:rPr>
      </w:pPr>
      <w:r w:rsidRPr="0006707A">
        <w:rPr>
          <w:rFonts w:ascii="Arial" w:hAnsi="Arial" w:cs="Arial"/>
          <w:b/>
          <w:sz w:val="18"/>
          <w:szCs w:val="18"/>
        </w:rPr>
        <w:t xml:space="preserve">Welche </w:t>
      </w:r>
      <w:r w:rsidR="00FD221E" w:rsidRPr="0006707A">
        <w:rPr>
          <w:rFonts w:ascii="Arial" w:hAnsi="Arial" w:cs="Arial"/>
          <w:b/>
          <w:sz w:val="18"/>
          <w:szCs w:val="18"/>
          <w:u w:val="single"/>
        </w:rPr>
        <w:t>baufachlichen</w:t>
      </w:r>
      <w:r w:rsidR="00FD221E" w:rsidRPr="0006707A">
        <w:rPr>
          <w:rFonts w:ascii="Arial" w:hAnsi="Arial" w:cs="Arial"/>
          <w:b/>
          <w:sz w:val="18"/>
          <w:szCs w:val="18"/>
        </w:rPr>
        <w:t xml:space="preserve"> </w:t>
      </w:r>
      <w:r w:rsidRPr="0006707A">
        <w:rPr>
          <w:rFonts w:ascii="Arial" w:hAnsi="Arial" w:cs="Arial"/>
          <w:b/>
          <w:sz w:val="18"/>
          <w:szCs w:val="18"/>
        </w:rPr>
        <w:t>Antragsunterlagen müssen zusätzlich eingereicht werden?</w:t>
      </w:r>
    </w:p>
    <w:p w:rsidR="00A70EB3" w:rsidRPr="0006707A" w:rsidRDefault="00744353" w:rsidP="00BC6A83">
      <w:pPr>
        <w:pStyle w:val="Listenabsatz"/>
        <w:ind w:left="0"/>
        <w:rPr>
          <w:rFonts w:ascii="Arial" w:hAnsi="Arial" w:cs="Arial"/>
          <w:sz w:val="18"/>
          <w:szCs w:val="18"/>
        </w:rPr>
      </w:pPr>
      <w:r w:rsidRPr="0006707A">
        <w:rPr>
          <w:rFonts w:ascii="Arial" w:hAnsi="Arial" w:cs="Arial"/>
          <w:sz w:val="18"/>
          <w:szCs w:val="18"/>
        </w:rPr>
        <w:t>F</w:t>
      </w:r>
      <w:r w:rsidR="00A70EB3" w:rsidRPr="0006707A">
        <w:rPr>
          <w:rFonts w:ascii="Arial" w:hAnsi="Arial" w:cs="Arial"/>
          <w:sz w:val="18"/>
          <w:szCs w:val="18"/>
        </w:rPr>
        <w:t xml:space="preserve">ür die </w:t>
      </w:r>
      <w:r w:rsidR="00094725" w:rsidRPr="0006707A">
        <w:rPr>
          <w:rFonts w:ascii="Arial" w:hAnsi="Arial" w:cs="Arial"/>
          <w:sz w:val="18"/>
          <w:szCs w:val="18"/>
        </w:rPr>
        <w:t xml:space="preserve">baufachliche Prüfung </w:t>
      </w:r>
      <w:r w:rsidRPr="0006707A">
        <w:rPr>
          <w:rFonts w:ascii="Arial" w:hAnsi="Arial" w:cs="Arial"/>
          <w:sz w:val="18"/>
          <w:szCs w:val="18"/>
        </w:rPr>
        <w:t xml:space="preserve">sind </w:t>
      </w:r>
      <w:r w:rsidR="005B25B2" w:rsidRPr="0006707A">
        <w:rPr>
          <w:rFonts w:ascii="Arial" w:hAnsi="Arial" w:cs="Arial"/>
          <w:sz w:val="18"/>
          <w:szCs w:val="18"/>
        </w:rPr>
        <w:t xml:space="preserve">zusätzlich zunächst </w:t>
      </w:r>
      <w:r w:rsidRPr="0006707A">
        <w:rPr>
          <w:rFonts w:ascii="Arial" w:hAnsi="Arial" w:cs="Arial"/>
          <w:sz w:val="18"/>
          <w:szCs w:val="18"/>
        </w:rPr>
        <w:t xml:space="preserve">folgende </w:t>
      </w:r>
      <w:r w:rsidR="006D740B" w:rsidRPr="0006707A">
        <w:rPr>
          <w:rFonts w:ascii="Arial" w:hAnsi="Arial" w:cs="Arial"/>
          <w:sz w:val="18"/>
          <w:szCs w:val="18"/>
        </w:rPr>
        <w:t xml:space="preserve">Unterlagen </w:t>
      </w:r>
      <w:r w:rsidR="005B25B2" w:rsidRPr="0006707A">
        <w:rPr>
          <w:rFonts w:ascii="Arial" w:hAnsi="Arial" w:cs="Arial"/>
          <w:sz w:val="18"/>
          <w:szCs w:val="18"/>
        </w:rPr>
        <w:t xml:space="preserve">Bau 1. und Bau 2. </w:t>
      </w:r>
      <w:r w:rsidRPr="0006707A">
        <w:rPr>
          <w:rFonts w:ascii="Arial" w:hAnsi="Arial" w:cs="Arial"/>
          <w:sz w:val="18"/>
          <w:szCs w:val="18"/>
        </w:rPr>
        <w:t xml:space="preserve">in jeweils einfacher Ausfertigung </w:t>
      </w:r>
      <w:r w:rsidR="006D740B" w:rsidRPr="0006707A">
        <w:rPr>
          <w:rFonts w:ascii="Arial" w:hAnsi="Arial" w:cs="Arial"/>
          <w:sz w:val="18"/>
          <w:szCs w:val="18"/>
        </w:rPr>
        <w:t>ein</w:t>
      </w:r>
      <w:r w:rsidR="00A70EB3" w:rsidRPr="0006707A">
        <w:rPr>
          <w:rFonts w:ascii="Arial" w:hAnsi="Arial" w:cs="Arial"/>
          <w:sz w:val="18"/>
          <w:szCs w:val="18"/>
        </w:rPr>
        <w:t>zureichen</w:t>
      </w:r>
      <w:r w:rsidR="006D740B" w:rsidRPr="0006707A">
        <w:rPr>
          <w:rFonts w:ascii="Arial" w:hAnsi="Arial" w:cs="Arial"/>
          <w:sz w:val="18"/>
          <w:szCs w:val="18"/>
        </w:rPr>
        <w:t xml:space="preserve">. </w:t>
      </w:r>
    </w:p>
    <w:tbl>
      <w:tblPr>
        <w:tblStyle w:val="Tabellenraster"/>
        <w:tblW w:w="0" w:type="auto"/>
        <w:tblInd w:w="108" w:type="dxa"/>
        <w:tblLook w:val="04A0" w:firstRow="1" w:lastRow="0" w:firstColumn="1" w:lastColumn="0" w:noHBand="0" w:noVBand="1"/>
      </w:tblPr>
      <w:tblGrid>
        <w:gridCol w:w="993"/>
        <w:gridCol w:w="8148"/>
      </w:tblGrid>
      <w:tr w:rsidR="00A70EB3" w:rsidRPr="0006707A" w:rsidTr="00395F0C">
        <w:tc>
          <w:tcPr>
            <w:tcW w:w="993" w:type="dxa"/>
          </w:tcPr>
          <w:p w:rsidR="00A70EB3" w:rsidRPr="0006707A" w:rsidRDefault="00A70EB3" w:rsidP="004530A1">
            <w:pPr>
              <w:spacing w:before="120"/>
              <w:rPr>
                <w:rFonts w:ascii="Arial" w:hAnsi="Arial" w:cs="Arial"/>
                <w:sz w:val="18"/>
                <w:szCs w:val="18"/>
              </w:rPr>
            </w:pPr>
            <w:r w:rsidRPr="0006707A">
              <w:rPr>
                <w:rFonts w:ascii="Arial" w:hAnsi="Arial" w:cs="Arial"/>
                <w:sz w:val="18"/>
                <w:szCs w:val="18"/>
              </w:rPr>
              <w:t>B</w:t>
            </w:r>
            <w:r w:rsidR="00395F0C" w:rsidRPr="0006707A">
              <w:rPr>
                <w:rFonts w:ascii="Arial" w:hAnsi="Arial" w:cs="Arial"/>
                <w:sz w:val="18"/>
                <w:szCs w:val="18"/>
              </w:rPr>
              <w:t>au</w:t>
            </w:r>
            <w:r w:rsidRPr="0006707A">
              <w:rPr>
                <w:rFonts w:ascii="Arial" w:hAnsi="Arial" w:cs="Arial"/>
                <w:sz w:val="18"/>
                <w:szCs w:val="18"/>
              </w:rPr>
              <w:t xml:space="preserve"> </w:t>
            </w:r>
            <w:r w:rsidR="00F7254E" w:rsidRPr="0006707A">
              <w:rPr>
                <w:rFonts w:ascii="Arial" w:hAnsi="Arial" w:cs="Arial"/>
                <w:sz w:val="18"/>
                <w:szCs w:val="18"/>
              </w:rPr>
              <w:t>1</w:t>
            </w:r>
            <w:r w:rsidRPr="0006707A">
              <w:rPr>
                <w:rFonts w:ascii="Arial" w:hAnsi="Arial" w:cs="Arial"/>
                <w:sz w:val="18"/>
                <w:szCs w:val="18"/>
              </w:rPr>
              <w:t>.</w:t>
            </w:r>
          </w:p>
        </w:tc>
        <w:tc>
          <w:tcPr>
            <w:tcW w:w="8148" w:type="dxa"/>
          </w:tcPr>
          <w:p w:rsidR="00A70EB3" w:rsidRPr="0006707A" w:rsidRDefault="00D77A9A" w:rsidP="004530A1">
            <w:pPr>
              <w:spacing w:before="120"/>
              <w:rPr>
                <w:rFonts w:ascii="Arial" w:hAnsi="Arial" w:cs="Arial"/>
                <w:b/>
                <w:sz w:val="18"/>
                <w:szCs w:val="18"/>
              </w:rPr>
            </w:pPr>
            <w:r w:rsidRPr="0006707A">
              <w:rPr>
                <w:rFonts w:ascii="Arial" w:hAnsi="Arial" w:cs="Arial"/>
                <w:b/>
                <w:sz w:val="18"/>
                <w:szCs w:val="18"/>
              </w:rPr>
              <w:t xml:space="preserve">Bebauungsplan bzw. </w:t>
            </w:r>
            <w:r w:rsidR="00A70EB3" w:rsidRPr="0006707A">
              <w:rPr>
                <w:rFonts w:ascii="Arial" w:hAnsi="Arial" w:cs="Arial"/>
                <w:b/>
                <w:sz w:val="18"/>
                <w:szCs w:val="18"/>
              </w:rPr>
              <w:t xml:space="preserve">Erklärung über den Stand des Genehmigungsverfahrens </w:t>
            </w:r>
            <w:r w:rsidR="00ED585A" w:rsidRPr="0006707A">
              <w:rPr>
                <w:rFonts w:ascii="Arial" w:hAnsi="Arial" w:cs="Arial"/>
                <w:b/>
                <w:sz w:val="18"/>
                <w:szCs w:val="18"/>
              </w:rPr>
              <w:t>bzw. planungsrechtlichen Voraussetzungen</w:t>
            </w:r>
          </w:p>
          <w:p w:rsidR="00A70EB3" w:rsidRPr="0006707A" w:rsidRDefault="00D77A9A" w:rsidP="004530A1">
            <w:pPr>
              <w:spacing w:before="120"/>
              <w:rPr>
                <w:rFonts w:ascii="Arial" w:hAnsi="Arial" w:cs="Arial"/>
                <w:sz w:val="18"/>
                <w:szCs w:val="18"/>
              </w:rPr>
            </w:pPr>
            <w:r w:rsidRPr="0006707A">
              <w:rPr>
                <w:rFonts w:ascii="Arial" w:hAnsi="Arial" w:cs="Arial"/>
                <w:sz w:val="18"/>
                <w:szCs w:val="18"/>
              </w:rPr>
              <w:t xml:space="preserve">Grundsätzlich </w:t>
            </w:r>
            <w:r w:rsidR="00FB2BF6" w:rsidRPr="0006707A">
              <w:rPr>
                <w:rFonts w:ascii="Arial" w:hAnsi="Arial" w:cs="Arial"/>
                <w:sz w:val="18"/>
                <w:szCs w:val="18"/>
              </w:rPr>
              <w:t>sollte</w:t>
            </w:r>
            <w:r w:rsidRPr="0006707A">
              <w:rPr>
                <w:rFonts w:ascii="Arial" w:hAnsi="Arial" w:cs="Arial"/>
                <w:sz w:val="18"/>
                <w:szCs w:val="18"/>
              </w:rPr>
              <w:t xml:space="preserve"> ein rechtskräftiger Bebauungsplan (verbindlicher Bauleitplan gemäß BauGB) vorliegen und zumindest als Kopie eingereicht werden. Ggf. </w:t>
            </w:r>
            <w:r w:rsidR="00A70EB3" w:rsidRPr="0006707A">
              <w:rPr>
                <w:rFonts w:ascii="Arial" w:hAnsi="Arial" w:cs="Arial"/>
                <w:sz w:val="18"/>
                <w:szCs w:val="18"/>
              </w:rPr>
              <w:t xml:space="preserve">sind </w:t>
            </w:r>
            <w:r w:rsidRPr="0006707A">
              <w:rPr>
                <w:rFonts w:ascii="Arial" w:hAnsi="Arial" w:cs="Arial"/>
                <w:sz w:val="18"/>
                <w:szCs w:val="18"/>
              </w:rPr>
              <w:t xml:space="preserve">zusätzlich </w:t>
            </w:r>
            <w:r w:rsidR="00A70EB3" w:rsidRPr="0006707A">
              <w:rPr>
                <w:rFonts w:ascii="Arial" w:hAnsi="Arial" w:cs="Arial"/>
                <w:sz w:val="18"/>
                <w:szCs w:val="18"/>
              </w:rPr>
              <w:t>Aussagen zur Planreife</w:t>
            </w:r>
            <w:r w:rsidR="00B13EA6" w:rsidRPr="0006707A">
              <w:rPr>
                <w:rFonts w:ascii="Arial" w:hAnsi="Arial" w:cs="Arial"/>
                <w:sz w:val="18"/>
                <w:szCs w:val="18"/>
              </w:rPr>
              <w:t xml:space="preserve"> und</w:t>
            </w:r>
            <w:r w:rsidR="00A70EB3" w:rsidRPr="0006707A">
              <w:rPr>
                <w:rFonts w:ascii="Arial" w:hAnsi="Arial" w:cs="Arial"/>
                <w:sz w:val="18"/>
                <w:szCs w:val="18"/>
              </w:rPr>
              <w:t xml:space="preserve"> zu planungsrechtlichen Voraussetzungen</w:t>
            </w:r>
            <w:r w:rsidR="00B13EA6" w:rsidRPr="0006707A">
              <w:rPr>
                <w:rFonts w:ascii="Arial" w:hAnsi="Arial" w:cs="Arial"/>
                <w:sz w:val="18"/>
                <w:szCs w:val="18"/>
              </w:rPr>
              <w:t xml:space="preserve"> formlos </w:t>
            </w:r>
            <w:r w:rsidR="00A70EB3" w:rsidRPr="0006707A">
              <w:rPr>
                <w:rFonts w:ascii="Arial" w:hAnsi="Arial" w:cs="Arial"/>
                <w:sz w:val="18"/>
                <w:szCs w:val="18"/>
              </w:rPr>
              <w:t xml:space="preserve">zu treffen. </w:t>
            </w:r>
            <w:r w:rsidR="00FB2BF6" w:rsidRPr="0006707A">
              <w:rPr>
                <w:rFonts w:ascii="Arial" w:hAnsi="Arial" w:cs="Arial"/>
                <w:sz w:val="18"/>
                <w:szCs w:val="18"/>
              </w:rPr>
              <w:t>In jedem Fall muss dargestellt werden, dass das Vorhaben mit den Zielen der Raumordnung und Landesplanung vereinbar ist (im Falle eines rechtskräftigen Bebauungsplan</w:t>
            </w:r>
            <w:r w:rsidR="00ED585A" w:rsidRPr="0006707A">
              <w:rPr>
                <w:rFonts w:ascii="Arial" w:hAnsi="Arial" w:cs="Arial"/>
                <w:sz w:val="18"/>
                <w:szCs w:val="18"/>
              </w:rPr>
              <w:t>es</w:t>
            </w:r>
            <w:r w:rsidR="00FB2BF6" w:rsidRPr="0006707A">
              <w:rPr>
                <w:rFonts w:ascii="Arial" w:hAnsi="Arial" w:cs="Arial"/>
                <w:sz w:val="18"/>
                <w:szCs w:val="18"/>
              </w:rPr>
              <w:t xml:space="preserve"> kann ein gesonderter Nachweis entfallen).</w:t>
            </w:r>
          </w:p>
        </w:tc>
      </w:tr>
      <w:tr w:rsidR="0093339F" w:rsidRPr="0006707A" w:rsidTr="00395F0C">
        <w:tc>
          <w:tcPr>
            <w:tcW w:w="993" w:type="dxa"/>
          </w:tcPr>
          <w:p w:rsidR="0093339F" w:rsidRPr="0006707A" w:rsidRDefault="0093339F" w:rsidP="004530A1">
            <w:pPr>
              <w:spacing w:before="120"/>
              <w:rPr>
                <w:rFonts w:ascii="Arial" w:hAnsi="Arial" w:cs="Arial"/>
                <w:sz w:val="18"/>
                <w:szCs w:val="18"/>
              </w:rPr>
            </w:pPr>
            <w:r w:rsidRPr="0006707A">
              <w:rPr>
                <w:rFonts w:ascii="Arial" w:hAnsi="Arial" w:cs="Arial"/>
                <w:sz w:val="18"/>
                <w:szCs w:val="18"/>
              </w:rPr>
              <w:t>B</w:t>
            </w:r>
            <w:r w:rsidR="00395F0C" w:rsidRPr="0006707A">
              <w:rPr>
                <w:rFonts w:ascii="Arial" w:hAnsi="Arial" w:cs="Arial"/>
                <w:sz w:val="18"/>
                <w:szCs w:val="18"/>
              </w:rPr>
              <w:t>au</w:t>
            </w:r>
            <w:r w:rsidRPr="0006707A">
              <w:rPr>
                <w:rFonts w:ascii="Arial" w:hAnsi="Arial" w:cs="Arial"/>
                <w:sz w:val="18"/>
                <w:szCs w:val="18"/>
              </w:rPr>
              <w:t xml:space="preserve"> </w:t>
            </w:r>
            <w:r w:rsidR="00F7254E" w:rsidRPr="0006707A">
              <w:rPr>
                <w:rFonts w:ascii="Arial" w:hAnsi="Arial" w:cs="Arial"/>
                <w:sz w:val="18"/>
                <w:szCs w:val="18"/>
              </w:rPr>
              <w:t>2</w:t>
            </w:r>
            <w:r w:rsidRPr="0006707A">
              <w:rPr>
                <w:rFonts w:ascii="Arial" w:hAnsi="Arial" w:cs="Arial"/>
                <w:sz w:val="18"/>
                <w:szCs w:val="18"/>
              </w:rPr>
              <w:t>.</w:t>
            </w:r>
          </w:p>
        </w:tc>
        <w:tc>
          <w:tcPr>
            <w:tcW w:w="8148" w:type="dxa"/>
          </w:tcPr>
          <w:p w:rsidR="0093339F" w:rsidRPr="0006707A" w:rsidRDefault="0093339F" w:rsidP="004530A1">
            <w:pPr>
              <w:spacing w:before="120"/>
              <w:rPr>
                <w:rFonts w:ascii="Arial" w:hAnsi="Arial" w:cs="Arial"/>
                <w:b/>
                <w:sz w:val="18"/>
                <w:szCs w:val="18"/>
              </w:rPr>
            </w:pPr>
            <w:r w:rsidRPr="0006707A">
              <w:rPr>
                <w:rFonts w:ascii="Arial" w:hAnsi="Arial" w:cs="Arial"/>
                <w:b/>
                <w:sz w:val="18"/>
                <w:szCs w:val="18"/>
              </w:rPr>
              <w:t>Weitere Unterlagen</w:t>
            </w:r>
          </w:p>
          <w:p w:rsidR="0093339F" w:rsidRPr="0006707A" w:rsidRDefault="0093339F" w:rsidP="004530A1">
            <w:pPr>
              <w:spacing w:before="120"/>
              <w:rPr>
                <w:rFonts w:ascii="Arial" w:hAnsi="Arial" w:cs="Arial"/>
                <w:b/>
                <w:sz w:val="18"/>
                <w:szCs w:val="18"/>
              </w:rPr>
            </w:pPr>
            <w:r w:rsidRPr="0006707A">
              <w:rPr>
                <w:rFonts w:ascii="Arial" w:hAnsi="Arial" w:cs="Arial"/>
                <w:sz w:val="18"/>
                <w:szCs w:val="18"/>
              </w:rPr>
              <w:t>Je nach Antragsteller bzw. Projektinhalt kann es ggf. erforderlich sein, individuell zusätzliche bauliche Unterlage</w:t>
            </w:r>
            <w:r w:rsidR="009D7EEC" w:rsidRPr="0006707A">
              <w:rPr>
                <w:rFonts w:ascii="Arial" w:hAnsi="Arial" w:cs="Arial"/>
                <w:sz w:val="18"/>
                <w:szCs w:val="18"/>
              </w:rPr>
              <w:t>n einzureichen</w:t>
            </w:r>
            <w:r w:rsidR="00E1307F" w:rsidRPr="0006707A">
              <w:rPr>
                <w:rFonts w:ascii="Arial" w:hAnsi="Arial" w:cs="Arial"/>
                <w:sz w:val="18"/>
                <w:szCs w:val="18"/>
              </w:rPr>
              <w:t>. Das sind</w:t>
            </w:r>
            <w:r w:rsidR="009D7EEC" w:rsidRPr="0006707A">
              <w:rPr>
                <w:rFonts w:ascii="Arial" w:hAnsi="Arial" w:cs="Arial"/>
                <w:sz w:val="18"/>
                <w:szCs w:val="18"/>
              </w:rPr>
              <w:t xml:space="preserve"> beispielsweise </w:t>
            </w:r>
            <w:r w:rsidRPr="0006707A">
              <w:rPr>
                <w:rFonts w:ascii="Arial" w:hAnsi="Arial" w:cs="Arial"/>
                <w:sz w:val="18"/>
                <w:szCs w:val="18"/>
              </w:rPr>
              <w:t>Stellungnahmen zuständiger Behörden</w:t>
            </w:r>
            <w:r w:rsidR="00B13EA6" w:rsidRPr="0006707A">
              <w:rPr>
                <w:rFonts w:ascii="Arial" w:hAnsi="Arial" w:cs="Arial"/>
                <w:sz w:val="18"/>
                <w:szCs w:val="18"/>
              </w:rPr>
              <w:t xml:space="preserve"> hinsichtlich Straßenbau, Wasserwirtschaft</w:t>
            </w:r>
            <w:r w:rsidR="00E1307F" w:rsidRPr="0006707A">
              <w:rPr>
                <w:rFonts w:ascii="Arial" w:hAnsi="Arial" w:cs="Arial"/>
                <w:sz w:val="18"/>
                <w:szCs w:val="18"/>
              </w:rPr>
              <w:t xml:space="preserve"> oder</w:t>
            </w:r>
            <w:r w:rsidR="00B13EA6" w:rsidRPr="0006707A">
              <w:rPr>
                <w:rFonts w:ascii="Arial" w:hAnsi="Arial" w:cs="Arial"/>
                <w:sz w:val="18"/>
                <w:szCs w:val="18"/>
              </w:rPr>
              <w:t xml:space="preserve"> Naturschutz. </w:t>
            </w:r>
          </w:p>
        </w:tc>
      </w:tr>
    </w:tbl>
    <w:p w:rsidR="00A70EB3" w:rsidRPr="0006707A" w:rsidRDefault="00A70EB3" w:rsidP="00BC6A83">
      <w:pPr>
        <w:pStyle w:val="Listenabsatz"/>
        <w:ind w:left="0"/>
        <w:rPr>
          <w:rFonts w:ascii="Arial" w:hAnsi="Arial" w:cs="Arial"/>
          <w:sz w:val="18"/>
          <w:szCs w:val="18"/>
        </w:rPr>
      </w:pPr>
    </w:p>
    <w:p w:rsidR="00562A18" w:rsidRPr="0006707A" w:rsidRDefault="009D7EEC" w:rsidP="00BC6A83">
      <w:pPr>
        <w:pStyle w:val="Listenabsatz"/>
        <w:ind w:left="0"/>
        <w:rPr>
          <w:rFonts w:ascii="Arial" w:hAnsi="Arial" w:cs="Arial"/>
          <w:sz w:val="18"/>
          <w:szCs w:val="18"/>
        </w:rPr>
      </w:pPr>
      <w:r w:rsidRPr="0006707A">
        <w:rPr>
          <w:rFonts w:ascii="Arial" w:hAnsi="Arial" w:cs="Arial"/>
          <w:sz w:val="18"/>
          <w:szCs w:val="18"/>
        </w:rPr>
        <w:t xml:space="preserve">In Abhängigkeit der zu erwartenden Förderhöhe müssen </w:t>
      </w:r>
      <w:r w:rsidR="0093339F" w:rsidRPr="0006707A">
        <w:rPr>
          <w:rFonts w:ascii="Arial" w:hAnsi="Arial" w:cs="Arial"/>
          <w:sz w:val="18"/>
          <w:szCs w:val="18"/>
        </w:rPr>
        <w:t>zusätzlich zu den bisher</w:t>
      </w:r>
      <w:r w:rsidR="005B25B2" w:rsidRPr="0006707A">
        <w:rPr>
          <w:rFonts w:ascii="Arial" w:hAnsi="Arial" w:cs="Arial"/>
          <w:sz w:val="18"/>
          <w:szCs w:val="18"/>
        </w:rPr>
        <w:t xml:space="preserve"> genannten</w:t>
      </w:r>
      <w:r w:rsidR="0093339F" w:rsidRPr="0006707A">
        <w:rPr>
          <w:rFonts w:ascii="Arial" w:hAnsi="Arial" w:cs="Arial"/>
          <w:sz w:val="18"/>
          <w:szCs w:val="18"/>
        </w:rPr>
        <w:t xml:space="preserve"> Unterlagen (</w:t>
      </w:r>
      <w:r w:rsidR="005D6D23" w:rsidRPr="0006707A">
        <w:rPr>
          <w:rFonts w:ascii="Arial" w:hAnsi="Arial" w:cs="Arial"/>
          <w:sz w:val="18"/>
          <w:szCs w:val="18"/>
        </w:rPr>
        <w:t xml:space="preserve">Ziffern </w:t>
      </w:r>
      <w:r w:rsidR="0093339F" w:rsidRPr="0006707A">
        <w:rPr>
          <w:rFonts w:ascii="Arial" w:hAnsi="Arial" w:cs="Arial"/>
          <w:sz w:val="18"/>
          <w:szCs w:val="18"/>
        </w:rPr>
        <w:t xml:space="preserve">1. bis </w:t>
      </w:r>
      <w:r w:rsidR="00F7254E" w:rsidRPr="0006707A">
        <w:rPr>
          <w:rFonts w:ascii="Arial" w:hAnsi="Arial" w:cs="Arial"/>
          <w:sz w:val="18"/>
          <w:szCs w:val="18"/>
        </w:rPr>
        <w:t>10</w:t>
      </w:r>
      <w:r w:rsidR="00562A18" w:rsidRPr="0006707A">
        <w:rPr>
          <w:rFonts w:ascii="Arial" w:hAnsi="Arial" w:cs="Arial"/>
          <w:sz w:val="18"/>
          <w:szCs w:val="18"/>
        </w:rPr>
        <w:t>.</w:t>
      </w:r>
      <w:r w:rsidR="0093339F" w:rsidRPr="0006707A">
        <w:rPr>
          <w:rFonts w:ascii="Arial" w:hAnsi="Arial" w:cs="Arial"/>
          <w:sz w:val="18"/>
          <w:szCs w:val="18"/>
        </w:rPr>
        <w:t xml:space="preserve"> und B</w:t>
      </w:r>
      <w:r w:rsidR="00395F0C" w:rsidRPr="0006707A">
        <w:rPr>
          <w:rFonts w:ascii="Arial" w:hAnsi="Arial" w:cs="Arial"/>
          <w:sz w:val="18"/>
          <w:szCs w:val="18"/>
        </w:rPr>
        <w:t>au</w:t>
      </w:r>
      <w:r w:rsidR="0093339F" w:rsidRPr="0006707A">
        <w:rPr>
          <w:rFonts w:ascii="Arial" w:hAnsi="Arial" w:cs="Arial"/>
          <w:sz w:val="18"/>
          <w:szCs w:val="18"/>
        </w:rPr>
        <w:t xml:space="preserve"> 1. bis B</w:t>
      </w:r>
      <w:r w:rsidR="00395F0C" w:rsidRPr="0006707A">
        <w:rPr>
          <w:rFonts w:ascii="Arial" w:hAnsi="Arial" w:cs="Arial"/>
          <w:sz w:val="18"/>
          <w:szCs w:val="18"/>
        </w:rPr>
        <w:t>au</w:t>
      </w:r>
      <w:r w:rsidR="0093339F" w:rsidRPr="0006707A">
        <w:rPr>
          <w:rFonts w:ascii="Arial" w:hAnsi="Arial" w:cs="Arial"/>
          <w:sz w:val="18"/>
          <w:szCs w:val="18"/>
        </w:rPr>
        <w:t xml:space="preserve"> </w:t>
      </w:r>
      <w:r w:rsidR="00F7254E" w:rsidRPr="0006707A">
        <w:rPr>
          <w:rFonts w:ascii="Arial" w:hAnsi="Arial" w:cs="Arial"/>
          <w:sz w:val="18"/>
          <w:szCs w:val="18"/>
        </w:rPr>
        <w:t>2</w:t>
      </w:r>
      <w:r w:rsidR="0093339F" w:rsidRPr="0006707A">
        <w:rPr>
          <w:rFonts w:ascii="Arial" w:hAnsi="Arial" w:cs="Arial"/>
          <w:sz w:val="18"/>
          <w:szCs w:val="18"/>
        </w:rPr>
        <w:t xml:space="preserve">.) auch noch folgende Unterlagen </w:t>
      </w:r>
      <w:r w:rsidRPr="0006707A">
        <w:rPr>
          <w:rFonts w:ascii="Arial" w:hAnsi="Arial" w:cs="Arial"/>
          <w:sz w:val="18"/>
          <w:szCs w:val="18"/>
        </w:rPr>
        <w:t xml:space="preserve">entweder einfach oder vierfach </w:t>
      </w:r>
      <w:r w:rsidR="0093339F" w:rsidRPr="0006707A">
        <w:rPr>
          <w:rFonts w:ascii="Arial" w:hAnsi="Arial" w:cs="Arial"/>
          <w:sz w:val="18"/>
          <w:szCs w:val="18"/>
        </w:rPr>
        <w:t>eingereicht werden</w:t>
      </w:r>
      <w:r w:rsidRPr="0006707A">
        <w:rPr>
          <w:rFonts w:ascii="Arial" w:hAnsi="Arial" w:cs="Arial"/>
          <w:sz w:val="18"/>
          <w:szCs w:val="18"/>
        </w:rPr>
        <w:t>.</w:t>
      </w:r>
    </w:p>
    <w:p w:rsidR="00562A18" w:rsidRPr="0006707A" w:rsidRDefault="00562A18" w:rsidP="00BC6A83">
      <w:pPr>
        <w:pStyle w:val="Listenabsatz"/>
        <w:ind w:left="0"/>
        <w:rPr>
          <w:rFonts w:ascii="Arial" w:hAnsi="Arial" w:cs="Arial"/>
          <w:sz w:val="18"/>
          <w:szCs w:val="18"/>
        </w:rPr>
      </w:pPr>
    </w:p>
    <w:p w:rsidR="00695265" w:rsidRPr="0006707A" w:rsidRDefault="00207D8F" w:rsidP="00BC6A83">
      <w:pPr>
        <w:pStyle w:val="Listenabsatz"/>
        <w:ind w:left="0"/>
        <w:rPr>
          <w:rFonts w:ascii="Arial" w:hAnsi="Arial" w:cs="Arial"/>
          <w:sz w:val="18"/>
          <w:szCs w:val="18"/>
        </w:rPr>
      </w:pPr>
      <w:r w:rsidRPr="0006707A">
        <w:rPr>
          <w:rFonts w:ascii="Arial" w:hAnsi="Arial" w:cs="Arial"/>
          <w:sz w:val="18"/>
          <w:szCs w:val="18"/>
        </w:rPr>
        <w:t xml:space="preserve">Liegt das </w:t>
      </w:r>
      <w:r w:rsidRPr="0006707A">
        <w:rPr>
          <w:rFonts w:ascii="Arial" w:hAnsi="Arial" w:cs="Arial"/>
          <w:b/>
          <w:sz w:val="18"/>
          <w:szCs w:val="18"/>
        </w:rPr>
        <w:t>Zuschussvolumen</w:t>
      </w:r>
      <w:r w:rsidR="006C2539" w:rsidRPr="0006707A">
        <w:rPr>
          <w:rFonts w:ascii="Arial" w:hAnsi="Arial" w:cs="Arial"/>
          <w:b/>
          <w:sz w:val="18"/>
          <w:szCs w:val="18"/>
        </w:rPr>
        <w:t xml:space="preserve"> </w:t>
      </w:r>
      <w:r w:rsidRPr="0006707A">
        <w:rPr>
          <w:rFonts w:ascii="Arial" w:hAnsi="Arial" w:cs="Arial"/>
          <w:b/>
          <w:sz w:val="18"/>
          <w:szCs w:val="18"/>
          <w:u w:val="single"/>
        </w:rPr>
        <w:t>unter</w:t>
      </w:r>
      <w:r w:rsidR="00A64C27" w:rsidRPr="0006707A">
        <w:rPr>
          <w:rFonts w:ascii="Arial" w:hAnsi="Arial" w:cs="Arial"/>
          <w:b/>
          <w:sz w:val="18"/>
          <w:szCs w:val="18"/>
        </w:rPr>
        <w:t xml:space="preserve"> </w:t>
      </w:r>
      <w:r w:rsidRPr="0006707A">
        <w:rPr>
          <w:rFonts w:ascii="Arial" w:hAnsi="Arial" w:cs="Arial"/>
          <w:b/>
          <w:sz w:val="18"/>
          <w:szCs w:val="18"/>
        </w:rPr>
        <w:t>1 Mio. Euro (</w:t>
      </w:r>
      <w:r w:rsidR="009D7EEC" w:rsidRPr="0006707A">
        <w:rPr>
          <w:rFonts w:ascii="Arial" w:hAnsi="Arial" w:cs="Arial"/>
          <w:b/>
          <w:sz w:val="18"/>
          <w:szCs w:val="18"/>
        </w:rPr>
        <w:t xml:space="preserve">im Falle </w:t>
      </w:r>
      <w:r w:rsidRPr="0006707A">
        <w:rPr>
          <w:rFonts w:ascii="Arial" w:hAnsi="Arial" w:cs="Arial"/>
          <w:b/>
          <w:sz w:val="18"/>
          <w:szCs w:val="18"/>
        </w:rPr>
        <w:t>private</w:t>
      </w:r>
      <w:r w:rsidR="009D7EEC" w:rsidRPr="0006707A">
        <w:rPr>
          <w:rFonts w:ascii="Arial" w:hAnsi="Arial" w:cs="Arial"/>
          <w:b/>
          <w:sz w:val="18"/>
          <w:szCs w:val="18"/>
        </w:rPr>
        <w:t>r</w:t>
      </w:r>
      <w:r w:rsidRPr="0006707A">
        <w:rPr>
          <w:rFonts w:ascii="Arial" w:hAnsi="Arial" w:cs="Arial"/>
          <w:b/>
          <w:sz w:val="18"/>
          <w:szCs w:val="18"/>
        </w:rPr>
        <w:t xml:space="preserve"> Antragsteller) bzw. </w:t>
      </w:r>
      <w:r w:rsidR="009D7EEC" w:rsidRPr="0006707A">
        <w:rPr>
          <w:rFonts w:ascii="Arial" w:hAnsi="Arial" w:cs="Arial"/>
          <w:b/>
          <w:sz w:val="18"/>
          <w:szCs w:val="18"/>
          <w:u w:val="single"/>
        </w:rPr>
        <w:t>unter</w:t>
      </w:r>
      <w:r w:rsidR="009D7EEC" w:rsidRPr="0006707A">
        <w:rPr>
          <w:rFonts w:ascii="Arial" w:hAnsi="Arial" w:cs="Arial"/>
          <w:b/>
          <w:sz w:val="18"/>
          <w:szCs w:val="18"/>
        </w:rPr>
        <w:t xml:space="preserve"> </w:t>
      </w:r>
      <w:r w:rsidRPr="0006707A">
        <w:rPr>
          <w:rFonts w:ascii="Arial" w:hAnsi="Arial" w:cs="Arial"/>
          <w:b/>
          <w:sz w:val="18"/>
          <w:szCs w:val="18"/>
        </w:rPr>
        <w:t>1,5 Mio. Euro (</w:t>
      </w:r>
      <w:r w:rsidR="009D7EEC" w:rsidRPr="0006707A">
        <w:rPr>
          <w:rFonts w:ascii="Arial" w:hAnsi="Arial" w:cs="Arial"/>
          <w:b/>
          <w:sz w:val="18"/>
          <w:szCs w:val="18"/>
        </w:rPr>
        <w:t xml:space="preserve">im Falle </w:t>
      </w:r>
      <w:r w:rsidRPr="0006707A">
        <w:rPr>
          <w:rFonts w:ascii="Arial" w:hAnsi="Arial" w:cs="Arial"/>
          <w:b/>
          <w:sz w:val="18"/>
          <w:szCs w:val="18"/>
        </w:rPr>
        <w:t>öffentliche</w:t>
      </w:r>
      <w:r w:rsidR="009D7EEC" w:rsidRPr="0006707A">
        <w:rPr>
          <w:rFonts w:ascii="Arial" w:hAnsi="Arial" w:cs="Arial"/>
          <w:b/>
          <w:sz w:val="18"/>
          <w:szCs w:val="18"/>
        </w:rPr>
        <w:t>r</w:t>
      </w:r>
      <w:r w:rsidRPr="0006707A">
        <w:rPr>
          <w:rFonts w:ascii="Arial" w:hAnsi="Arial" w:cs="Arial"/>
          <w:b/>
          <w:sz w:val="18"/>
          <w:szCs w:val="18"/>
        </w:rPr>
        <w:t xml:space="preserve"> Antragsteller)</w:t>
      </w:r>
      <w:r w:rsidRPr="0006707A">
        <w:rPr>
          <w:rFonts w:ascii="Arial" w:hAnsi="Arial" w:cs="Arial"/>
          <w:sz w:val="18"/>
          <w:szCs w:val="18"/>
        </w:rPr>
        <w:t xml:space="preserve">, reicht </w:t>
      </w:r>
      <w:r w:rsidR="005B57AD" w:rsidRPr="0006707A">
        <w:rPr>
          <w:rFonts w:ascii="Arial" w:hAnsi="Arial" w:cs="Arial"/>
          <w:sz w:val="18"/>
          <w:szCs w:val="18"/>
        </w:rPr>
        <w:t>eine</w:t>
      </w:r>
      <w:r w:rsidRPr="0006707A">
        <w:rPr>
          <w:rFonts w:ascii="Arial" w:hAnsi="Arial" w:cs="Arial"/>
          <w:sz w:val="18"/>
          <w:szCs w:val="18"/>
        </w:rPr>
        <w:t xml:space="preserve"> einfache Ausfertigung</w:t>
      </w:r>
      <w:r w:rsidR="00693A74" w:rsidRPr="0006707A">
        <w:rPr>
          <w:rFonts w:ascii="Arial" w:hAnsi="Arial" w:cs="Arial"/>
          <w:sz w:val="18"/>
          <w:szCs w:val="18"/>
        </w:rPr>
        <w:t xml:space="preserve"> folgender Unterlagen</w:t>
      </w:r>
      <w:r w:rsidRPr="0006707A">
        <w:rPr>
          <w:rFonts w:ascii="Arial" w:hAnsi="Arial" w:cs="Arial"/>
          <w:sz w:val="18"/>
          <w:szCs w:val="18"/>
        </w:rPr>
        <w:t xml:space="preserve">. </w:t>
      </w:r>
    </w:p>
    <w:tbl>
      <w:tblPr>
        <w:tblStyle w:val="Tabellenraster"/>
        <w:tblW w:w="0" w:type="auto"/>
        <w:tblInd w:w="108" w:type="dxa"/>
        <w:tblLook w:val="04A0" w:firstRow="1" w:lastRow="0" w:firstColumn="1" w:lastColumn="0" w:noHBand="0" w:noVBand="1"/>
      </w:tblPr>
      <w:tblGrid>
        <w:gridCol w:w="851"/>
        <w:gridCol w:w="8290"/>
      </w:tblGrid>
      <w:tr w:rsidR="00693A74" w:rsidRPr="0006707A" w:rsidTr="00395F0C">
        <w:tc>
          <w:tcPr>
            <w:tcW w:w="851" w:type="dxa"/>
          </w:tcPr>
          <w:p w:rsidR="00693A74" w:rsidRPr="0006707A" w:rsidRDefault="0093339F" w:rsidP="004530A1">
            <w:pPr>
              <w:spacing w:before="120"/>
              <w:rPr>
                <w:rFonts w:ascii="Arial" w:hAnsi="Arial" w:cs="Arial"/>
                <w:sz w:val="18"/>
                <w:szCs w:val="18"/>
              </w:rPr>
            </w:pPr>
            <w:r w:rsidRPr="0006707A">
              <w:rPr>
                <w:rFonts w:ascii="Arial" w:hAnsi="Arial" w:cs="Arial"/>
                <w:sz w:val="18"/>
                <w:szCs w:val="18"/>
              </w:rPr>
              <w:t>B</w:t>
            </w:r>
            <w:r w:rsidR="00395F0C" w:rsidRPr="0006707A">
              <w:rPr>
                <w:rFonts w:ascii="Arial" w:hAnsi="Arial" w:cs="Arial"/>
                <w:sz w:val="18"/>
                <w:szCs w:val="18"/>
              </w:rPr>
              <w:t>au</w:t>
            </w:r>
            <w:r w:rsidRPr="0006707A">
              <w:rPr>
                <w:rFonts w:ascii="Arial" w:hAnsi="Arial" w:cs="Arial"/>
                <w:sz w:val="18"/>
                <w:szCs w:val="18"/>
              </w:rPr>
              <w:t xml:space="preserve"> </w:t>
            </w:r>
            <w:r w:rsidR="00F7254E" w:rsidRPr="0006707A">
              <w:rPr>
                <w:rFonts w:ascii="Arial" w:hAnsi="Arial" w:cs="Arial"/>
                <w:sz w:val="18"/>
                <w:szCs w:val="18"/>
              </w:rPr>
              <w:t>3</w:t>
            </w:r>
            <w:r w:rsidR="00B91BD0" w:rsidRPr="0006707A">
              <w:rPr>
                <w:rFonts w:ascii="Arial" w:hAnsi="Arial" w:cs="Arial"/>
                <w:sz w:val="18"/>
                <w:szCs w:val="18"/>
              </w:rPr>
              <w:t>.</w:t>
            </w:r>
          </w:p>
        </w:tc>
        <w:tc>
          <w:tcPr>
            <w:tcW w:w="8290" w:type="dxa"/>
          </w:tcPr>
          <w:p w:rsidR="00693A74" w:rsidRPr="0006707A" w:rsidRDefault="00693A74" w:rsidP="004530A1">
            <w:pPr>
              <w:spacing w:before="120"/>
              <w:rPr>
                <w:rFonts w:ascii="Arial" w:hAnsi="Arial" w:cs="Arial"/>
                <w:b/>
                <w:sz w:val="18"/>
                <w:szCs w:val="18"/>
              </w:rPr>
            </w:pPr>
            <w:r w:rsidRPr="0006707A">
              <w:rPr>
                <w:rFonts w:ascii="Arial" w:hAnsi="Arial" w:cs="Arial"/>
                <w:b/>
                <w:sz w:val="18"/>
                <w:szCs w:val="18"/>
              </w:rPr>
              <w:t>Übersichts</w:t>
            </w:r>
            <w:r w:rsidR="00BB7A2A" w:rsidRPr="0006707A">
              <w:rPr>
                <w:rFonts w:ascii="Arial" w:hAnsi="Arial" w:cs="Arial"/>
                <w:b/>
                <w:sz w:val="18"/>
                <w:szCs w:val="18"/>
              </w:rPr>
              <w:t>plan</w:t>
            </w:r>
          </w:p>
          <w:p w:rsidR="00A55335" w:rsidRPr="0006707A" w:rsidRDefault="002748F9" w:rsidP="004530A1">
            <w:pPr>
              <w:spacing w:before="120"/>
              <w:rPr>
                <w:rFonts w:ascii="Arial" w:hAnsi="Arial" w:cs="Arial"/>
                <w:sz w:val="18"/>
                <w:szCs w:val="18"/>
              </w:rPr>
            </w:pPr>
            <w:r w:rsidRPr="0006707A">
              <w:rPr>
                <w:rFonts w:ascii="Arial" w:hAnsi="Arial" w:cs="Arial"/>
                <w:sz w:val="18"/>
                <w:szCs w:val="18"/>
              </w:rPr>
              <w:t>Geeignet ist insbesondere die Kopie</w:t>
            </w:r>
            <w:r w:rsidR="008F2EC8" w:rsidRPr="0006707A">
              <w:rPr>
                <w:rFonts w:ascii="Arial" w:hAnsi="Arial" w:cs="Arial"/>
                <w:sz w:val="18"/>
                <w:szCs w:val="18"/>
              </w:rPr>
              <w:t xml:space="preserve"> eines Stadtplanausschnittes oder einer topographischen Karte im Maßstab 1</w:t>
            </w:r>
            <w:r w:rsidRPr="0006707A">
              <w:rPr>
                <w:rFonts w:ascii="Arial" w:hAnsi="Arial" w:cs="Arial"/>
                <w:sz w:val="18"/>
                <w:szCs w:val="18"/>
              </w:rPr>
              <w:t>:25</w:t>
            </w:r>
            <w:r w:rsidR="008F2EC8" w:rsidRPr="0006707A">
              <w:rPr>
                <w:rFonts w:ascii="Arial" w:hAnsi="Arial" w:cs="Arial"/>
                <w:sz w:val="18"/>
                <w:szCs w:val="18"/>
              </w:rPr>
              <w:t xml:space="preserve">000 </w:t>
            </w:r>
            <w:r w:rsidR="00BC7D64" w:rsidRPr="0006707A">
              <w:rPr>
                <w:rFonts w:ascii="Arial" w:hAnsi="Arial" w:cs="Arial"/>
                <w:sz w:val="18"/>
                <w:szCs w:val="18"/>
              </w:rPr>
              <w:t xml:space="preserve">bis 1:5000 </w:t>
            </w:r>
            <w:r w:rsidR="008F2EC8" w:rsidRPr="0006707A">
              <w:rPr>
                <w:rFonts w:ascii="Arial" w:hAnsi="Arial" w:cs="Arial"/>
                <w:sz w:val="18"/>
                <w:szCs w:val="18"/>
              </w:rPr>
              <w:t>mit Kennzeichnung (</w:t>
            </w:r>
            <w:r w:rsidRPr="0006707A">
              <w:rPr>
                <w:rFonts w:ascii="Arial" w:hAnsi="Arial" w:cs="Arial"/>
                <w:sz w:val="18"/>
                <w:szCs w:val="18"/>
              </w:rPr>
              <w:t xml:space="preserve">idealerweise durch einen </w:t>
            </w:r>
            <w:r w:rsidR="008F2EC8" w:rsidRPr="0006707A">
              <w:rPr>
                <w:rFonts w:ascii="Arial" w:hAnsi="Arial" w:cs="Arial"/>
                <w:sz w:val="18"/>
                <w:szCs w:val="18"/>
              </w:rPr>
              <w:t>roter Kreis) des Baugrundstücks</w:t>
            </w:r>
            <w:r w:rsidRPr="0006707A">
              <w:rPr>
                <w:rFonts w:ascii="Arial" w:hAnsi="Arial" w:cs="Arial"/>
                <w:sz w:val="18"/>
                <w:szCs w:val="18"/>
              </w:rPr>
              <w:t>.</w:t>
            </w:r>
          </w:p>
        </w:tc>
      </w:tr>
    </w:tbl>
    <w:p w:rsidR="004530A1" w:rsidRDefault="004530A1">
      <w:r>
        <w:br w:type="page"/>
      </w:r>
    </w:p>
    <w:tbl>
      <w:tblPr>
        <w:tblStyle w:val="Tabellenraster"/>
        <w:tblW w:w="0" w:type="auto"/>
        <w:tblInd w:w="108" w:type="dxa"/>
        <w:tblLook w:val="04A0" w:firstRow="1" w:lastRow="0" w:firstColumn="1" w:lastColumn="0" w:noHBand="0" w:noVBand="1"/>
      </w:tblPr>
      <w:tblGrid>
        <w:gridCol w:w="851"/>
        <w:gridCol w:w="8290"/>
      </w:tblGrid>
      <w:tr w:rsidR="00BB7A2A" w:rsidRPr="0006707A" w:rsidTr="00395F0C">
        <w:tc>
          <w:tcPr>
            <w:tcW w:w="851" w:type="dxa"/>
          </w:tcPr>
          <w:p w:rsidR="00BB7A2A" w:rsidRPr="0006707A" w:rsidRDefault="0093339F" w:rsidP="004530A1">
            <w:pPr>
              <w:spacing w:before="120"/>
              <w:rPr>
                <w:rFonts w:ascii="Arial" w:hAnsi="Arial" w:cs="Arial"/>
                <w:sz w:val="18"/>
                <w:szCs w:val="18"/>
              </w:rPr>
            </w:pPr>
            <w:r w:rsidRPr="0006707A">
              <w:rPr>
                <w:rFonts w:ascii="Arial" w:hAnsi="Arial" w:cs="Arial"/>
                <w:sz w:val="18"/>
                <w:szCs w:val="18"/>
              </w:rPr>
              <w:lastRenderedPageBreak/>
              <w:t>B</w:t>
            </w:r>
            <w:r w:rsidR="00395F0C" w:rsidRPr="0006707A">
              <w:rPr>
                <w:rFonts w:ascii="Arial" w:hAnsi="Arial" w:cs="Arial"/>
                <w:sz w:val="18"/>
                <w:szCs w:val="18"/>
              </w:rPr>
              <w:t>au</w:t>
            </w:r>
            <w:r w:rsidR="00D77A9A" w:rsidRPr="0006707A">
              <w:rPr>
                <w:rFonts w:ascii="Arial" w:hAnsi="Arial" w:cs="Arial"/>
                <w:sz w:val="18"/>
                <w:szCs w:val="18"/>
              </w:rPr>
              <w:t xml:space="preserve"> </w:t>
            </w:r>
            <w:r w:rsidR="00F7254E" w:rsidRPr="0006707A">
              <w:rPr>
                <w:rFonts w:ascii="Arial" w:hAnsi="Arial" w:cs="Arial"/>
                <w:sz w:val="18"/>
                <w:szCs w:val="18"/>
              </w:rPr>
              <w:t>4</w:t>
            </w:r>
            <w:r w:rsidRPr="0006707A">
              <w:rPr>
                <w:rFonts w:ascii="Arial" w:hAnsi="Arial" w:cs="Arial"/>
                <w:sz w:val="18"/>
                <w:szCs w:val="18"/>
              </w:rPr>
              <w:t>.</w:t>
            </w:r>
          </w:p>
        </w:tc>
        <w:tc>
          <w:tcPr>
            <w:tcW w:w="8290" w:type="dxa"/>
          </w:tcPr>
          <w:p w:rsidR="00BB7A2A" w:rsidRPr="0006707A" w:rsidRDefault="00BB7A2A" w:rsidP="004530A1">
            <w:pPr>
              <w:spacing w:before="120"/>
              <w:rPr>
                <w:rFonts w:ascii="Arial" w:hAnsi="Arial" w:cs="Arial"/>
                <w:b/>
                <w:sz w:val="18"/>
                <w:szCs w:val="18"/>
              </w:rPr>
            </w:pPr>
            <w:r w:rsidRPr="0006707A">
              <w:rPr>
                <w:rFonts w:ascii="Arial" w:hAnsi="Arial" w:cs="Arial"/>
                <w:b/>
                <w:sz w:val="18"/>
                <w:szCs w:val="18"/>
              </w:rPr>
              <w:t>Lageplan</w:t>
            </w:r>
          </w:p>
          <w:p w:rsidR="00BB7A2A" w:rsidRPr="0006707A" w:rsidRDefault="002748F9" w:rsidP="004530A1">
            <w:pPr>
              <w:spacing w:before="120"/>
              <w:rPr>
                <w:rFonts w:ascii="Arial" w:hAnsi="Arial" w:cs="Arial"/>
                <w:b/>
                <w:sz w:val="18"/>
                <w:szCs w:val="18"/>
              </w:rPr>
            </w:pPr>
            <w:r w:rsidRPr="0006707A">
              <w:rPr>
                <w:rFonts w:ascii="Arial" w:hAnsi="Arial" w:cs="Arial"/>
                <w:sz w:val="18"/>
                <w:szCs w:val="18"/>
              </w:rPr>
              <w:t xml:space="preserve">Der Lageplan sollte im Maßstab 1:1000 </w:t>
            </w:r>
            <w:r w:rsidR="00BC7D64" w:rsidRPr="0006707A">
              <w:rPr>
                <w:rFonts w:ascii="Arial" w:hAnsi="Arial" w:cs="Arial"/>
                <w:sz w:val="18"/>
                <w:szCs w:val="18"/>
              </w:rPr>
              <w:t>bis</w:t>
            </w:r>
            <w:r w:rsidRPr="0006707A">
              <w:rPr>
                <w:rFonts w:ascii="Arial" w:hAnsi="Arial" w:cs="Arial"/>
                <w:sz w:val="18"/>
                <w:szCs w:val="18"/>
              </w:rPr>
              <w:t xml:space="preserve"> 1:</w:t>
            </w:r>
            <w:r w:rsidR="00BC7D64" w:rsidRPr="0006707A">
              <w:rPr>
                <w:rFonts w:ascii="Arial" w:hAnsi="Arial" w:cs="Arial"/>
                <w:sz w:val="18"/>
                <w:szCs w:val="18"/>
              </w:rPr>
              <w:t>200</w:t>
            </w:r>
            <w:r w:rsidRPr="0006707A">
              <w:rPr>
                <w:rFonts w:ascii="Arial" w:hAnsi="Arial" w:cs="Arial"/>
                <w:sz w:val="18"/>
                <w:szCs w:val="18"/>
              </w:rPr>
              <w:t xml:space="preserve"> eingereicht werden und einen Nordpfeil enthalten. Die Grundstücksgrenzen sind kenntlich zu machen (idealerweise durch rotes Nachziehen der Linien). Je nach Vorhaben sind weitere Inhalte, Planbeschriftungen und erläuternde Angaben wünschenswert, z.B. die Darstellung der vorhandenen und/oder geplanten Grundstückserschließung</w:t>
            </w:r>
            <w:r w:rsidR="000B5503" w:rsidRPr="0006707A">
              <w:rPr>
                <w:rFonts w:ascii="Arial" w:hAnsi="Arial" w:cs="Arial"/>
                <w:sz w:val="18"/>
                <w:szCs w:val="18"/>
              </w:rPr>
              <w:t xml:space="preserve">, der </w:t>
            </w:r>
            <w:r w:rsidR="006C7213" w:rsidRPr="0006707A">
              <w:rPr>
                <w:rFonts w:ascii="Arial" w:hAnsi="Arial" w:cs="Arial"/>
                <w:sz w:val="18"/>
                <w:szCs w:val="18"/>
              </w:rPr>
              <w:t>Parkbuchten</w:t>
            </w:r>
            <w:r w:rsidR="001625CC" w:rsidRPr="0006707A">
              <w:rPr>
                <w:rFonts w:ascii="Arial" w:hAnsi="Arial" w:cs="Arial"/>
                <w:sz w:val="18"/>
                <w:szCs w:val="18"/>
              </w:rPr>
              <w:t>, der Außenanlagen oder des evtl. Baubestandes und/oder geplanten Abbruchs.</w:t>
            </w:r>
          </w:p>
        </w:tc>
      </w:tr>
      <w:tr w:rsidR="00693A74" w:rsidRPr="0006707A" w:rsidTr="00395F0C">
        <w:tc>
          <w:tcPr>
            <w:tcW w:w="851" w:type="dxa"/>
          </w:tcPr>
          <w:p w:rsidR="00693A74" w:rsidRPr="0006707A" w:rsidRDefault="0093339F" w:rsidP="004530A1">
            <w:pPr>
              <w:spacing w:before="120"/>
              <w:rPr>
                <w:rFonts w:ascii="Arial" w:hAnsi="Arial" w:cs="Arial"/>
                <w:sz w:val="18"/>
                <w:szCs w:val="18"/>
              </w:rPr>
            </w:pPr>
            <w:r w:rsidRPr="0006707A">
              <w:rPr>
                <w:rFonts w:ascii="Arial" w:hAnsi="Arial" w:cs="Arial"/>
                <w:sz w:val="18"/>
                <w:szCs w:val="18"/>
              </w:rPr>
              <w:t>B</w:t>
            </w:r>
            <w:r w:rsidR="00395F0C" w:rsidRPr="0006707A">
              <w:rPr>
                <w:rFonts w:ascii="Arial" w:hAnsi="Arial" w:cs="Arial"/>
                <w:sz w:val="18"/>
                <w:szCs w:val="18"/>
              </w:rPr>
              <w:t>au</w:t>
            </w:r>
            <w:r w:rsidR="00F7254E" w:rsidRPr="0006707A">
              <w:rPr>
                <w:rFonts w:ascii="Arial" w:hAnsi="Arial" w:cs="Arial"/>
                <w:sz w:val="18"/>
                <w:szCs w:val="18"/>
              </w:rPr>
              <w:t xml:space="preserve"> 5</w:t>
            </w:r>
            <w:r w:rsidRPr="0006707A">
              <w:rPr>
                <w:rFonts w:ascii="Arial" w:hAnsi="Arial" w:cs="Arial"/>
                <w:sz w:val="18"/>
                <w:szCs w:val="18"/>
              </w:rPr>
              <w:t>.</w:t>
            </w:r>
          </w:p>
        </w:tc>
        <w:tc>
          <w:tcPr>
            <w:tcW w:w="8290" w:type="dxa"/>
          </w:tcPr>
          <w:p w:rsidR="00693A74" w:rsidRPr="0006707A" w:rsidRDefault="00EE34D2" w:rsidP="004530A1">
            <w:pPr>
              <w:spacing w:before="120"/>
              <w:rPr>
                <w:rFonts w:ascii="Arial" w:hAnsi="Arial" w:cs="Arial"/>
                <w:b/>
                <w:sz w:val="18"/>
                <w:szCs w:val="18"/>
              </w:rPr>
            </w:pPr>
            <w:r w:rsidRPr="0006707A">
              <w:rPr>
                <w:rFonts w:ascii="Arial" w:hAnsi="Arial" w:cs="Arial"/>
                <w:b/>
                <w:sz w:val="18"/>
                <w:szCs w:val="18"/>
              </w:rPr>
              <w:t>Baupläne</w:t>
            </w:r>
          </w:p>
          <w:p w:rsidR="00A55335" w:rsidRPr="0006707A" w:rsidRDefault="001625CC" w:rsidP="004530A1">
            <w:pPr>
              <w:spacing w:before="120"/>
              <w:rPr>
                <w:rFonts w:ascii="Arial" w:hAnsi="Arial" w:cs="Arial"/>
                <w:sz w:val="18"/>
                <w:szCs w:val="18"/>
              </w:rPr>
            </w:pPr>
            <w:r w:rsidRPr="0006707A">
              <w:rPr>
                <w:rFonts w:ascii="Arial" w:hAnsi="Arial" w:cs="Arial"/>
                <w:sz w:val="18"/>
                <w:szCs w:val="18"/>
              </w:rPr>
              <w:t xml:space="preserve">Je nach Vorhaben sind entsprechende Baupläne einzureichen. Grundsätzlich eignen sich hierfür am besten Vorentwurfs- bzw. Entwurfszeichnungen </w:t>
            </w:r>
            <w:r w:rsidR="00BC7D64" w:rsidRPr="0006707A">
              <w:rPr>
                <w:rFonts w:ascii="Arial" w:hAnsi="Arial" w:cs="Arial"/>
                <w:sz w:val="18"/>
                <w:szCs w:val="18"/>
              </w:rPr>
              <w:t xml:space="preserve">(z.B. Freianlageplan, Lageplan Entwässerung, Lageplan Wasserversorgung, Regelquerschnitte und Regellängsschnitte Straßen-/Wegebau) </w:t>
            </w:r>
            <w:r w:rsidRPr="0006707A">
              <w:rPr>
                <w:rFonts w:ascii="Arial" w:hAnsi="Arial" w:cs="Arial"/>
                <w:sz w:val="18"/>
                <w:szCs w:val="18"/>
              </w:rPr>
              <w:t xml:space="preserve">im Maßstab 1:500 </w:t>
            </w:r>
            <w:r w:rsidR="00BC7D64" w:rsidRPr="0006707A">
              <w:rPr>
                <w:rFonts w:ascii="Arial" w:hAnsi="Arial" w:cs="Arial"/>
                <w:sz w:val="18"/>
                <w:szCs w:val="18"/>
              </w:rPr>
              <w:t>bzw.</w:t>
            </w:r>
            <w:r w:rsidRPr="0006707A">
              <w:rPr>
                <w:rFonts w:ascii="Arial" w:hAnsi="Arial" w:cs="Arial"/>
                <w:sz w:val="18"/>
                <w:szCs w:val="18"/>
              </w:rPr>
              <w:t xml:space="preserve"> 1:50.</w:t>
            </w:r>
          </w:p>
        </w:tc>
      </w:tr>
      <w:tr w:rsidR="001625CC" w:rsidRPr="0006707A" w:rsidTr="00395F0C">
        <w:tc>
          <w:tcPr>
            <w:tcW w:w="851" w:type="dxa"/>
          </w:tcPr>
          <w:p w:rsidR="001625CC" w:rsidRPr="0006707A" w:rsidRDefault="0093339F" w:rsidP="004530A1">
            <w:pPr>
              <w:spacing w:before="120"/>
              <w:rPr>
                <w:rFonts w:ascii="Arial" w:hAnsi="Arial" w:cs="Arial"/>
                <w:sz w:val="18"/>
                <w:szCs w:val="18"/>
              </w:rPr>
            </w:pPr>
            <w:r w:rsidRPr="0006707A">
              <w:rPr>
                <w:rFonts w:ascii="Arial" w:hAnsi="Arial" w:cs="Arial"/>
                <w:sz w:val="18"/>
                <w:szCs w:val="18"/>
              </w:rPr>
              <w:t>B</w:t>
            </w:r>
            <w:r w:rsidR="00395F0C" w:rsidRPr="0006707A">
              <w:rPr>
                <w:rFonts w:ascii="Arial" w:hAnsi="Arial" w:cs="Arial"/>
                <w:sz w:val="18"/>
                <w:szCs w:val="18"/>
              </w:rPr>
              <w:t>au</w:t>
            </w:r>
            <w:r w:rsidR="00F7254E" w:rsidRPr="0006707A">
              <w:rPr>
                <w:rFonts w:ascii="Arial" w:hAnsi="Arial" w:cs="Arial"/>
                <w:sz w:val="18"/>
                <w:szCs w:val="18"/>
              </w:rPr>
              <w:t xml:space="preserve"> 6</w:t>
            </w:r>
            <w:r w:rsidRPr="0006707A">
              <w:rPr>
                <w:rFonts w:ascii="Arial" w:hAnsi="Arial" w:cs="Arial"/>
                <w:sz w:val="18"/>
                <w:szCs w:val="18"/>
              </w:rPr>
              <w:t>.</w:t>
            </w:r>
          </w:p>
        </w:tc>
        <w:tc>
          <w:tcPr>
            <w:tcW w:w="8290" w:type="dxa"/>
          </w:tcPr>
          <w:p w:rsidR="001625CC" w:rsidRPr="0006707A" w:rsidRDefault="001625CC" w:rsidP="004530A1">
            <w:pPr>
              <w:spacing w:before="120"/>
              <w:rPr>
                <w:rFonts w:ascii="Arial" w:hAnsi="Arial" w:cs="Arial"/>
                <w:b/>
                <w:sz w:val="18"/>
                <w:szCs w:val="18"/>
              </w:rPr>
            </w:pPr>
            <w:r w:rsidRPr="0006707A">
              <w:rPr>
                <w:rFonts w:ascii="Arial" w:hAnsi="Arial" w:cs="Arial"/>
                <w:b/>
                <w:sz w:val="18"/>
                <w:szCs w:val="18"/>
              </w:rPr>
              <w:t>Baubeschreibung</w:t>
            </w:r>
            <w:r w:rsidR="00784123" w:rsidRPr="0006707A">
              <w:rPr>
                <w:rFonts w:ascii="Arial" w:hAnsi="Arial" w:cs="Arial"/>
                <w:b/>
                <w:sz w:val="18"/>
                <w:szCs w:val="18"/>
              </w:rPr>
              <w:t xml:space="preserve"> / Erläuterungsbericht</w:t>
            </w:r>
          </w:p>
          <w:p w:rsidR="00784123" w:rsidRPr="0006707A" w:rsidRDefault="00BC7D64" w:rsidP="004530A1">
            <w:pPr>
              <w:spacing w:before="120"/>
              <w:rPr>
                <w:rFonts w:ascii="Arial" w:hAnsi="Arial" w:cs="Arial"/>
                <w:sz w:val="18"/>
                <w:szCs w:val="18"/>
              </w:rPr>
            </w:pPr>
            <w:r w:rsidRPr="0006707A">
              <w:rPr>
                <w:rFonts w:ascii="Arial" w:hAnsi="Arial" w:cs="Arial"/>
                <w:sz w:val="18"/>
                <w:szCs w:val="18"/>
              </w:rPr>
              <w:t>Zur textlichen Beschreibung des Vorhabens ist</w:t>
            </w:r>
            <w:r w:rsidR="003D5794">
              <w:rPr>
                <w:rFonts w:ascii="Arial" w:hAnsi="Arial" w:cs="Arial"/>
                <w:sz w:val="18"/>
                <w:szCs w:val="18"/>
              </w:rPr>
              <w:t xml:space="preserve"> i.d.R.</w:t>
            </w:r>
            <w:r w:rsidRPr="0006707A">
              <w:rPr>
                <w:rFonts w:ascii="Arial" w:hAnsi="Arial" w:cs="Arial"/>
                <w:sz w:val="18"/>
                <w:szCs w:val="18"/>
              </w:rPr>
              <w:t xml:space="preserve"> ein Erläuterungsbericht nach DIN 276 erforderlich.</w:t>
            </w:r>
          </w:p>
        </w:tc>
      </w:tr>
      <w:tr w:rsidR="00693A74" w:rsidRPr="0006707A" w:rsidTr="00395F0C">
        <w:tc>
          <w:tcPr>
            <w:tcW w:w="851" w:type="dxa"/>
          </w:tcPr>
          <w:p w:rsidR="00693A74" w:rsidRPr="0006707A" w:rsidRDefault="0093339F" w:rsidP="004530A1">
            <w:pPr>
              <w:spacing w:before="120"/>
              <w:rPr>
                <w:rFonts w:ascii="Arial" w:hAnsi="Arial" w:cs="Arial"/>
                <w:sz w:val="18"/>
                <w:szCs w:val="18"/>
              </w:rPr>
            </w:pPr>
            <w:r w:rsidRPr="0006707A">
              <w:rPr>
                <w:rFonts w:ascii="Arial" w:hAnsi="Arial" w:cs="Arial"/>
                <w:sz w:val="18"/>
                <w:szCs w:val="18"/>
              </w:rPr>
              <w:t>B</w:t>
            </w:r>
            <w:r w:rsidR="00395F0C" w:rsidRPr="0006707A">
              <w:rPr>
                <w:rFonts w:ascii="Arial" w:hAnsi="Arial" w:cs="Arial"/>
                <w:sz w:val="18"/>
                <w:szCs w:val="18"/>
              </w:rPr>
              <w:t>au</w:t>
            </w:r>
            <w:r w:rsidR="00F7254E" w:rsidRPr="0006707A">
              <w:rPr>
                <w:rFonts w:ascii="Arial" w:hAnsi="Arial" w:cs="Arial"/>
                <w:sz w:val="18"/>
                <w:szCs w:val="18"/>
              </w:rPr>
              <w:t xml:space="preserve"> 7</w:t>
            </w:r>
            <w:r w:rsidRPr="0006707A">
              <w:rPr>
                <w:rFonts w:ascii="Arial" w:hAnsi="Arial" w:cs="Arial"/>
                <w:sz w:val="18"/>
                <w:szCs w:val="18"/>
              </w:rPr>
              <w:t>.</w:t>
            </w:r>
          </w:p>
        </w:tc>
        <w:tc>
          <w:tcPr>
            <w:tcW w:w="8290" w:type="dxa"/>
          </w:tcPr>
          <w:p w:rsidR="00693A74" w:rsidRPr="0006707A" w:rsidRDefault="00693A74" w:rsidP="004530A1">
            <w:pPr>
              <w:spacing w:before="120"/>
              <w:rPr>
                <w:rFonts w:ascii="Arial" w:hAnsi="Arial" w:cs="Arial"/>
                <w:b/>
                <w:sz w:val="18"/>
                <w:szCs w:val="18"/>
              </w:rPr>
            </w:pPr>
            <w:r w:rsidRPr="0006707A">
              <w:rPr>
                <w:rFonts w:ascii="Arial" w:hAnsi="Arial" w:cs="Arial"/>
                <w:b/>
                <w:sz w:val="18"/>
                <w:szCs w:val="18"/>
              </w:rPr>
              <w:t>Bau</w:t>
            </w:r>
            <w:r w:rsidR="00EE34D2" w:rsidRPr="0006707A">
              <w:rPr>
                <w:rFonts w:ascii="Arial" w:hAnsi="Arial" w:cs="Arial"/>
                <w:b/>
                <w:sz w:val="18"/>
                <w:szCs w:val="18"/>
              </w:rPr>
              <w:t>-und Investitions</w:t>
            </w:r>
            <w:r w:rsidRPr="0006707A">
              <w:rPr>
                <w:rFonts w:ascii="Arial" w:hAnsi="Arial" w:cs="Arial"/>
                <w:b/>
                <w:sz w:val="18"/>
                <w:szCs w:val="18"/>
              </w:rPr>
              <w:t xml:space="preserve">kostenberechnung nach DIN 276 </w:t>
            </w:r>
          </w:p>
          <w:p w:rsidR="00693A74" w:rsidRPr="0006707A" w:rsidRDefault="00EE34D2" w:rsidP="004530A1">
            <w:pPr>
              <w:spacing w:before="120"/>
              <w:rPr>
                <w:rFonts w:ascii="Arial" w:hAnsi="Arial" w:cs="Arial"/>
                <w:sz w:val="18"/>
                <w:szCs w:val="18"/>
              </w:rPr>
            </w:pPr>
            <w:r w:rsidRPr="0006707A">
              <w:rPr>
                <w:rFonts w:ascii="Arial" w:hAnsi="Arial" w:cs="Arial"/>
                <w:sz w:val="18"/>
                <w:szCs w:val="18"/>
              </w:rPr>
              <w:t xml:space="preserve">Die Baukosten sind nach den Hauptkostengruppen </w:t>
            </w:r>
            <w:r w:rsidR="00562A18" w:rsidRPr="0006707A">
              <w:rPr>
                <w:rFonts w:ascii="Arial" w:hAnsi="Arial" w:cs="Arial"/>
                <w:sz w:val="18"/>
                <w:szCs w:val="18"/>
              </w:rPr>
              <w:t xml:space="preserve">der DIN 276 </w:t>
            </w:r>
            <w:r w:rsidRPr="0006707A">
              <w:rPr>
                <w:rFonts w:ascii="Arial" w:hAnsi="Arial" w:cs="Arial"/>
                <w:sz w:val="18"/>
                <w:szCs w:val="18"/>
              </w:rPr>
              <w:t>darzustellen. Die Kosten für einen evtl. Grunderwerb müssen gesondert ausgewiesen werden.</w:t>
            </w:r>
          </w:p>
        </w:tc>
      </w:tr>
    </w:tbl>
    <w:p w:rsidR="00693A74" w:rsidRPr="0006707A" w:rsidRDefault="002B2C77" w:rsidP="00693A74">
      <w:pPr>
        <w:pStyle w:val="Listenabsatz"/>
        <w:ind w:left="0"/>
        <w:rPr>
          <w:rFonts w:ascii="Arial" w:hAnsi="Arial" w:cs="Arial"/>
          <w:sz w:val="18"/>
          <w:szCs w:val="18"/>
        </w:rPr>
      </w:pPr>
      <w:r>
        <w:rPr>
          <w:rFonts w:ascii="Arial" w:hAnsi="Arial" w:cs="Arial"/>
          <w:sz w:val="18"/>
          <w:szCs w:val="18"/>
        </w:rPr>
        <w:br/>
      </w:r>
      <w:r w:rsidR="00693A74" w:rsidRPr="0006707A">
        <w:rPr>
          <w:rFonts w:ascii="Arial" w:hAnsi="Arial" w:cs="Arial"/>
          <w:sz w:val="18"/>
          <w:szCs w:val="18"/>
        </w:rPr>
        <w:t xml:space="preserve">Wenn das </w:t>
      </w:r>
      <w:r w:rsidR="00693A74" w:rsidRPr="0006707A">
        <w:rPr>
          <w:rFonts w:ascii="Arial" w:hAnsi="Arial" w:cs="Arial"/>
          <w:b/>
          <w:sz w:val="18"/>
          <w:szCs w:val="18"/>
        </w:rPr>
        <w:t>Zuschussvolumen</w:t>
      </w:r>
      <w:r w:rsidR="009D7EEC" w:rsidRPr="0006707A">
        <w:rPr>
          <w:rFonts w:ascii="Arial" w:hAnsi="Arial" w:cs="Arial"/>
          <w:b/>
          <w:sz w:val="18"/>
          <w:szCs w:val="18"/>
        </w:rPr>
        <w:t xml:space="preserve"> dagegen </w:t>
      </w:r>
      <w:r w:rsidR="006C2539" w:rsidRPr="0006707A">
        <w:rPr>
          <w:rFonts w:ascii="Arial" w:hAnsi="Arial" w:cs="Arial"/>
          <w:b/>
          <w:sz w:val="18"/>
          <w:szCs w:val="18"/>
        </w:rPr>
        <w:t xml:space="preserve"> </w:t>
      </w:r>
      <w:r w:rsidR="00693A74" w:rsidRPr="0006707A">
        <w:rPr>
          <w:rFonts w:ascii="Arial" w:hAnsi="Arial" w:cs="Arial"/>
          <w:b/>
          <w:sz w:val="18"/>
          <w:szCs w:val="18"/>
          <w:u w:val="single"/>
        </w:rPr>
        <w:t>über</w:t>
      </w:r>
      <w:r w:rsidR="00693A74" w:rsidRPr="0006707A">
        <w:rPr>
          <w:rFonts w:ascii="Arial" w:hAnsi="Arial" w:cs="Arial"/>
          <w:b/>
          <w:sz w:val="18"/>
          <w:szCs w:val="18"/>
        </w:rPr>
        <w:t xml:space="preserve"> 1 Mio. Euro (</w:t>
      </w:r>
      <w:r w:rsidR="009D7EEC" w:rsidRPr="0006707A">
        <w:rPr>
          <w:rFonts w:ascii="Arial" w:hAnsi="Arial" w:cs="Arial"/>
          <w:b/>
          <w:sz w:val="18"/>
          <w:szCs w:val="18"/>
        </w:rPr>
        <w:t xml:space="preserve">im Falle </w:t>
      </w:r>
      <w:r w:rsidR="00693A74" w:rsidRPr="0006707A">
        <w:rPr>
          <w:rFonts w:ascii="Arial" w:hAnsi="Arial" w:cs="Arial"/>
          <w:b/>
          <w:sz w:val="18"/>
          <w:szCs w:val="18"/>
        </w:rPr>
        <w:t>private</w:t>
      </w:r>
      <w:r w:rsidR="009D7EEC" w:rsidRPr="0006707A">
        <w:rPr>
          <w:rFonts w:ascii="Arial" w:hAnsi="Arial" w:cs="Arial"/>
          <w:b/>
          <w:sz w:val="18"/>
          <w:szCs w:val="18"/>
        </w:rPr>
        <w:t>r</w:t>
      </w:r>
      <w:r w:rsidR="00693A74" w:rsidRPr="0006707A">
        <w:rPr>
          <w:rFonts w:ascii="Arial" w:hAnsi="Arial" w:cs="Arial"/>
          <w:b/>
          <w:sz w:val="18"/>
          <w:szCs w:val="18"/>
        </w:rPr>
        <w:t xml:space="preserve"> Antragsteller) bzw. 1,5 Mio. Euro (</w:t>
      </w:r>
      <w:r w:rsidR="009D7EEC" w:rsidRPr="0006707A">
        <w:rPr>
          <w:rFonts w:ascii="Arial" w:hAnsi="Arial" w:cs="Arial"/>
          <w:b/>
          <w:sz w:val="18"/>
          <w:szCs w:val="18"/>
        </w:rPr>
        <w:t xml:space="preserve">im Falle </w:t>
      </w:r>
      <w:r w:rsidR="00693A74" w:rsidRPr="0006707A">
        <w:rPr>
          <w:rFonts w:ascii="Arial" w:hAnsi="Arial" w:cs="Arial"/>
          <w:b/>
          <w:sz w:val="18"/>
          <w:szCs w:val="18"/>
        </w:rPr>
        <w:t>öffentliche</w:t>
      </w:r>
      <w:r w:rsidR="009D7EEC" w:rsidRPr="0006707A">
        <w:rPr>
          <w:rFonts w:ascii="Arial" w:hAnsi="Arial" w:cs="Arial"/>
          <w:b/>
          <w:sz w:val="18"/>
          <w:szCs w:val="18"/>
        </w:rPr>
        <w:t>r</w:t>
      </w:r>
      <w:r w:rsidR="00693A74" w:rsidRPr="0006707A">
        <w:rPr>
          <w:rFonts w:ascii="Arial" w:hAnsi="Arial" w:cs="Arial"/>
          <w:b/>
          <w:sz w:val="18"/>
          <w:szCs w:val="18"/>
        </w:rPr>
        <w:t xml:space="preserve"> Antragsteller)</w:t>
      </w:r>
      <w:r w:rsidR="00693A74" w:rsidRPr="0006707A">
        <w:rPr>
          <w:rFonts w:ascii="Arial" w:hAnsi="Arial" w:cs="Arial"/>
          <w:sz w:val="18"/>
          <w:szCs w:val="18"/>
        </w:rPr>
        <w:t xml:space="preserve"> liegt, </w:t>
      </w:r>
      <w:r w:rsidR="00775A48" w:rsidRPr="0006707A">
        <w:rPr>
          <w:rFonts w:ascii="Arial" w:hAnsi="Arial" w:cs="Arial"/>
          <w:sz w:val="18"/>
          <w:szCs w:val="18"/>
        </w:rPr>
        <w:t>besteht die Pflicht,</w:t>
      </w:r>
      <w:r w:rsidR="00562A18" w:rsidRPr="0006707A">
        <w:rPr>
          <w:rFonts w:ascii="Arial" w:hAnsi="Arial" w:cs="Arial"/>
          <w:sz w:val="18"/>
          <w:szCs w:val="18"/>
        </w:rPr>
        <w:t xml:space="preserve"> die OFD Niedersachsen an der baufachliche</w:t>
      </w:r>
      <w:r w:rsidR="00F17A94" w:rsidRPr="0006707A">
        <w:rPr>
          <w:rFonts w:ascii="Arial" w:hAnsi="Arial" w:cs="Arial"/>
          <w:sz w:val="18"/>
          <w:szCs w:val="18"/>
        </w:rPr>
        <w:t>n</w:t>
      </w:r>
      <w:r w:rsidR="00562A18" w:rsidRPr="0006707A">
        <w:rPr>
          <w:rFonts w:ascii="Arial" w:hAnsi="Arial" w:cs="Arial"/>
          <w:sz w:val="18"/>
          <w:szCs w:val="18"/>
        </w:rPr>
        <w:t xml:space="preserve"> Prüfung </w:t>
      </w:r>
      <w:r w:rsidR="00775A48" w:rsidRPr="0006707A">
        <w:rPr>
          <w:rFonts w:ascii="Arial" w:hAnsi="Arial" w:cs="Arial"/>
          <w:sz w:val="18"/>
          <w:szCs w:val="18"/>
        </w:rPr>
        <w:t xml:space="preserve">zu </w:t>
      </w:r>
      <w:r w:rsidR="00562A18" w:rsidRPr="0006707A">
        <w:rPr>
          <w:rFonts w:ascii="Arial" w:hAnsi="Arial" w:cs="Arial"/>
          <w:sz w:val="18"/>
          <w:szCs w:val="18"/>
        </w:rPr>
        <w:t>beteilig</w:t>
      </w:r>
      <w:r w:rsidR="00775A48" w:rsidRPr="0006707A">
        <w:rPr>
          <w:rFonts w:ascii="Arial" w:hAnsi="Arial" w:cs="Arial"/>
          <w:sz w:val="18"/>
          <w:szCs w:val="18"/>
        </w:rPr>
        <w:t>en</w:t>
      </w:r>
      <w:r w:rsidR="00562A18" w:rsidRPr="0006707A">
        <w:rPr>
          <w:rFonts w:ascii="Arial" w:hAnsi="Arial" w:cs="Arial"/>
          <w:sz w:val="18"/>
          <w:szCs w:val="18"/>
        </w:rPr>
        <w:t xml:space="preserve">. </w:t>
      </w:r>
      <w:r w:rsidR="001F6DAB" w:rsidRPr="0006707A">
        <w:rPr>
          <w:rFonts w:ascii="Arial" w:hAnsi="Arial" w:cs="Arial"/>
          <w:sz w:val="18"/>
          <w:szCs w:val="18"/>
        </w:rPr>
        <w:t xml:space="preserve">Das bedeutet, dass zusätzlich zu den Unterlagen </w:t>
      </w:r>
      <w:r w:rsidR="005D6D23" w:rsidRPr="0006707A">
        <w:rPr>
          <w:rFonts w:ascii="Arial" w:hAnsi="Arial" w:cs="Arial"/>
          <w:sz w:val="18"/>
          <w:szCs w:val="18"/>
        </w:rPr>
        <w:t xml:space="preserve">Ziffern </w:t>
      </w:r>
      <w:r w:rsidR="001F6DAB" w:rsidRPr="0006707A">
        <w:rPr>
          <w:rFonts w:ascii="Arial" w:hAnsi="Arial" w:cs="Arial"/>
          <w:sz w:val="18"/>
          <w:szCs w:val="18"/>
        </w:rPr>
        <w:t>B</w:t>
      </w:r>
      <w:r w:rsidR="00FD68D1" w:rsidRPr="0006707A">
        <w:rPr>
          <w:rFonts w:ascii="Arial" w:hAnsi="Arial" w:cs="Arial"/>
          <w:sz w:val="18"/>
          <w:szCs w:val="18"/>
        </w:rPr>
        <w:t>au</w:t>
      </w:r>
      <w:r w:rsidR="001F6DAB" w:rsidRPr="0006707A">
        <w:rPr>
          <w:rFonts w:ascii="Arial" w:hAnsi="Arial" w:cs="Arial"/>
          <w:sz w:val="18"/>
          <w:szCs w:val="18"/>
        </w:rPr>
        <w:t xml:space="preserve"> 1</w:t>
      </w:r>
      <w:r w:rsidR="00FD68D1" w:rsidRPr="0006707A">
        <w:rPr>
          <w:rFonts w:ascii="Arial" w:hAnsi="Arial" w:cs="Arial"/>
          <w:sz w:val="18"/>
          <w:szCs w:val="18"/>
        </w:rPr>
        <w:t>.</w:t>
      </w:r>
      <w:r w:rsidR="001F6DAB" w:rsidRPr="0006707A">
        <w:rPr>
          <w:rFonts w:ascii="Arial" w:hAnsi="Arial" w:cs="Arial"/>
          <w:sz w:val="18"/>
          <w:szCs w:val="18"/>
        </w:rPr>
        <w:t xml:space="preserve"> bis B</w:t>
      </w:r>
      <w:r w:rsidR="00FD68D1" w:rsidRPr="0006707A">
        <w:rPr>
          <w:rFonts w:ascii="Arial" w:hAnsi="Arial" w:cs="Arial"/>
          <w:sz w:val="18"/>
          <w:szCs w:val="18"/>
        </w:rPr>
        <w:t>au</w:t>
      </w:r>
      <w:r w:rsidR="00F7254E" w:rsidRPr="0006707A">
        <w:rPr>
          <w:rFonts w:ascii="Arial" w:hAnsi="Arial" w:cs="Arial"/>
          <w:sz w:val="18"/>
          <w:szCs w:val="18"/>
        </w:rPr>
        <w:t xml:space="preserve"> 2</w:t>
      </w:r>
      <w:r w:rsidR="001F6DAB" w:rsidRPr="0006707A">
        <w:rPr>
          <w:rFonts w:ascii="Arial" w:hAnsi="Arial" w:cs="Arial"/>
          <w:sz w:val="18"/>
          <w:szCs w:val="18"/>
        </w:rPr>
        <w:t xml:space="preserve">. </w:t>
      </w:r>
      <w:r w:rsidR="001F6DAB" w:rsidRPr="0006707A">
        <w:rPr>
          <w:rFonts w:ascii="Arial" w:hAnsi="Arial" w:cs="Arial"/>
          <w:sz w:val="18"/>
          <w:szCs w:val="18"/>
          <w:u w:val="single"/>
        </w:rPr>
        <w:t>nicht</w:t>
      </w:r>
      <w:r w:rsidR="001F6DAB" w:rsidRPr="0006707A">
        <w:rPr>
          <w:rFonts w:ascii="Arial" w:hAnsi="Arial" w:cs="Arial"/>
          <w:sz w:val="18"/>
          <w:szCs w:val="18"/>
        </w:rPr>
        <w:t xml:space="preserve"> die </w:t>
      </w:r>
      <w:r w:rsidR="00E1307F" w:rsidRPr="0006707A">
        <w:rPr>
          <w:rFonts w:ascii="Arial" w:hAnsi="Arial" w:cs="Arial"/>
          <w:sz w:val="18"/>
          <w:szCs w:val="18"/>
        </w:rPr>
        <w:t xml:space="preserve">o.g. </w:t>
      </w:r>
      <w:r w:rsidR="001F6DAB" w:rsidRPr="0006707A">
        <w:rPr>
          <w:rFonts w:ascii="Arial" w:hAnsi="Arial" w:cs="Arial"/>
          <w:sz w:val="18"/>
          <w:szCs w:val="18"/>
        </w:rPr>
        <w:t xml:space="preserve">Unterlagen </w:t>
      </w:r>
      <w:r w:rsidR="005D6D23" w:rsidRPr="0006707A">
        <w:rPr>
          <w:rFonts w:ascii="Arial" w:hAnsi="Arial" w:cs="Arial"/>
          <w:sz w:val="18"/>
          <w:szCs w:val="18"/>
        </w:rPr>
        <w:t xml:space="preserve">Ziffern </w:t>
      </w:r>
      <w:r w:rsidR="001F6DAB" w:rsidRPr="0006707A">
        <w:rPr>
          <w:rFonts w:ascii="Arial" w:hAnsi="Arial" w:cs="Arial"/>
          <w:sz w:val="18"/>
          <w:szCs w:val="18"/>
        </w:rPr>
        <w:t>B</w:t>
      </w:r>
      <w:r w:rsidR="00FD68D1" w:rsidRPr="0006707A">
        <w:rPr>
          <w:rFonts w:ascii="Arial" w:hAnsi="Arial" w:cs="Arial"/>
          <w:sz w:val="18"/>
          <w:szCs w:val="18"/>
        </w:rPr>
        <w:t>au</w:t>
      </w:r>
      <w:r w:rsidR="00172025" w:rsidRPr="0006707A">
        <w:rPr>
          <w:rFonts w:ascii="Arial" w:hAnsi="Arial" w:cs="Arial"/>
          <w:sz w:val="18"/>
          <w:szCs w:val="18"/>
        </w:rPr>
        <w:t xml:space="preserve"> 4</w:t>
      </w:r>
      <w:r w:rsidR="001F6DAB" w:rsidRPr="0006707A">
        <w:rPr>
          <w:rFonts w:ascii="Arial" w:hAnsi="Arial" w:cs="Arial"/>
          <w:sz w:val="18"/>
          <w:szCs w:val="18"/>
        </w:rPr>
        <w:t>.</w:t>
      </w:r>
      <w:r w:rsidR="008B10B5" w:rsidRPr="0006707A">
        <w:rPr>
          <w:rFonts w:ascii="Arial" w:hAnsi="Arial" w:cs="Arial"/>
          <w:sz w:val="18"/>
          <w:szCs w:val="18"/>
        </w:rPr>
        <w:t xml:space="preserve"> </w:t>
      </w:r>
      <w:r w:rsidR="001F6DAB" w:rsidRPr="0006707A">
        <w:rPr>
          <w:rFonts w:ascii="Arial" w:hAnsi="Arial" w:cs="Arial"/>
          <w:sz w:val="18"/>
          <w:szCs w:val="18"/>
        </w:rPr>
        <w:t>bis B</w:t>
      </w:r>
      <w:r w:rsidR="00FD68D1" w:rsidRPr="0006707A">
        <w:rPr>
          <w:rFonts w:ascii="Arial" w:hAnsi="Arial" w:cs="Arial"/>
          <w:sz w:val="18"/>
          <w:szCs w:val="18"/>
        </w:rPr>
        <w:t>au</w:t>
      </w:r>
      <w:r w:rsidR="00D77A9A" w:rsidRPr="0006707A">
        <w:rPr>
          <w:rFonts w:ascii="Arial" w:hAnsi="Arial" w:cs="Arial"/>
          <w:sz w:val="18"/>
          <w:szCs w:val="18"/>
        </w:rPr>
        <w:t xml:space="preserve"> </w:t>
      </w:r>
      <w:r w:rsidR="00E1307F" w:rsidRPr="0006707A">
        <w:rPr>
          <w:rFonts w:ascii="Arial" w:hAnsi="Arial" w:cs="Arial"/>
          <w:sz w:val="18"/>
          <w:szCs w:val="18"/>
        </w:rPr>
        <w:t>7</w:t>
      </w:r>
      <w:r w:rsidR="001F6DAB" w:rsidRPr="0006707A">
        <w:rPr>
          <w:rFonts w:ascii="Arial" w:hAnsi="Arial" w:cs="Arial"/>
          <w:sz w:val="18"/>
          <w:szCs w:val="18"/>
        </w:rPr>
        <w:t xml:space="preserve">., sondern </w:t>
      </w:r>
      <w:r w:rsidR="00562A18" w:rsidRPr="0006707A">
        <w:rPr>
          <w:rFonts w:ascii="Arial" w:hAnsi="Arial" w:cs="Arial"/>
          <w:sz w:val="18"/>
          <w:szCs w:val="18"/>
        </w:rPr>
        <w:t xml:space="preserve">folgende </w:t>
      </w:r>
      <w:r w:rsidR="00693A74" w:rsidRPr="0006707A">
        <w:rPr>
          <w:rFonts w:ascii="Arial" w:hAnsi="Arial" w:cs="Arial"/>
          <w:sz w:val="18"/>
          <w:szCs w:val="18"/>
        </w:rPr>
        <w:t>Unterlagen in vierfacher Ausfertigung</w:t>
      </w:r>
      <w:r w:rsidR="00562A18" w:rsidRPr="0006707A">
        <w:rPr>
          <w:rFonts w:ascii="Arial" w:hAnsi="Arial" w:cs="Arial"/>
          <w:sz w:val="18"/>
          <w:szCs w:val="18"/>
        </w:rPr>
        <w:t xml:space="preserve"> bei der NBank eingereicht werden müssen.</w:t>
      </w:r>
    </w:p>
    <w:tbl>
      <w:tblPr>
        <w:tblStyle w:val="Tabellenraster"/>
        <w:tblW w:w="9359" w:type="dxa"/>
        <w:tblInd w:w="108" w:type="dxa"/>
        <w:tblLayout w:type="fixed"/>
        <w:tblLook w:val="04A0" w:firstRow="1" w:lastRow="0" w:firstColumn="1" w:lastColumn="0" w:noHBand="0" w:noVBand="1"/>
      </w:tblPr>
      <w:tblGrid>
        <w:gridCol w:w="851"/>
        <w:gridCol w:w="8508"/>
      </w:tblGrid>
      <w:tr w:rsidR="00937D8F" w:rsidRPr="0006707A" w:rsidTr="001F6DAB">
        <w:tc>
          <w:tcPr>
            <w:tcW w:w="851" w:type="dxa"/>
          </w:tcPr>
          <w:p w:rsidR="00937D8F" w:rsidRPr="0006707A" w:rsidRDefault="001F6DAB" w:rsidP="001F6DAB">
            <w:pPr>
              <w:rPr>
                <w:rFonts w:ascii="Arial" w:hAnsi="Arial" w:cs="Arial"/>
                <w:sz w:val="18"/>
                <w:szCs w:val="18"/>
              </w:rPr>
            </w:pPr>
            <w:r w:rsidRPr="0006707A">
              <w:rPr>
                <w:rFonts w:ascii="Arial" w:hAnsi="Arial" w:cs="Arial"/>
                <w:sz w:val="18"/>
                <w:szCs w:val="18"/>
              </w:rPr>
              <w:t>B</w:t>
            </w:r>
            <w:r w:rsidR="00395F0C" w:rsidRPr="0006707A">
              <w:rPr>
                <w:rFonts w:ascii="Arial" w:hAnsi="Arial" w:cs="Arial"/>
                <w:sz w:val="18"/>
                <w:szCs w:val="18"/>
              </w:rPr>
              <w:t>au</w:t>
            </w:r>
            <w:r w:rsidRPr="0006707A">
              <w:rPr>
                <w:rFonts w:ascii="Arial" w:hAnsi="Arial" w:cs="Arial"/>
                <w:sz w:val="18"/>
                <w:szCs w:val="18"/>
              </w:rPr>
              <w:t xml:space="preserve"> OFD</w:t>
            </w:r>
          </w:p>
        </w:tc>
        <w:tc>
          <w:tcPr>
            <w:tcW w:w="8508" w:type="dxa"/>
          </w:tcPr>
          <w:p w:rsidR="00937D8F" w:rsidRPr="0006707A" w:rsidRDefault="00937D8F" w:rsidP="00BC7D64">
            <w:pPr>
              <w:rPr>
                <w:rFonts w:ascii="Arial" w:hAnsi="Arial" w:cs="Arial"/>
                <w:b/>
                <w:sz w:val="18"/>
                <w:szCs w:val="18"/>
              </w:rPr>
            </w:pPr>
            <w:r w:rsidRPr="0006707A">
              <w:rPr>
                <w:rFonts w:ascii="Arial" w:hAnsi="Arial" w:cs="Arial"/>
                <w:b/>
                <w:sz w:val="18"/>
                <w:szCs w:val="18"/>
              </w:rPr>
              <w:t>Baufachliche Planungsunterlagen</w:t>
            </w:r>
          </w:p>
          <w:p w:rsidR="00937D8F" w:rsidRPr="0006707A" w:rsidRDefault="00937D8F" w:rsidP="00937D8F">
            <w:pPr>
              <w:rPr>
                <w:rFonts w:ascii="Arial" w:hAnsi="Arial" w:cs="Arial"/>
                <w:sz w:val="18"/>
                <w:szCs w:val="18"/>
              </w:rPr>
            </w:pPr>
            <w:r w:rsidRPr="0006707A">
              <w:rPr>
                <w:rFonts w:ascii="Arial" w:hAnsi="Arial" w:cs="Arial"/>
                <w:sz w:val="18"/>
                <w:szCs w:val="18"/>
              </w:rPr>
              <w:t xml:space="preserve">Umfang und Reihenfolge der von der OFD Niedersachsen benötigten baufachlichen Planungsunterlagen sind einer der beiden gesonderten Dateien zu entnehmen: </w:t>
            </w:r>
          </w:p>
          <w:p w:rsidR="00937D8F" w:rsidRPr="0006707A" w:rsidRDefault="00CD3A72" w:rsidP="005B4C57">
            <w:pPr>
              <w:rPr>
                <w:rFonts w:ascii="Arial" w:hAnsi="Arial" w:cs="Arial"/>
                <w:color w:val="0070C0"/>
                <w:sz w:val="18"/>
                <w:szCs w:val="18"/>
                <w:u w:val="single"/>
              </w:rPr>
            </w:pPr>
            <w:hyperlink r:id="rId21" w:history="1">
              <w:r w:rsidR="00937D8F" w:rsidRPr="00754FEA">
                <w:rPr>
                  <w:rStyle w:val="Hyperlink"/>
                  <w:rFonts w:ascii="Arial" w:hAnsi="Arial" w:cs="Arial"/>
                  <w:sz w:val="18"/>
                  <w:szCs w:val="18"/>
                </w:rPr>
                <w:t>Unterlagen</w:t>
              </w:r>
              <w:r w:rsidR="005B4C57" w:rsidRPr="00754FEA">
                <w:rPr>
                  <w:rStyle w:val="Hyperlink"/>
                  <w:rFonts w:ascii="Arial" w:hAnsi="Arial" w:cs="Arial"/>
                  <w:sz w:val="18"/>
                  <w:szCs w:val="18"/>
                </w:rPr>
                <w:t xml:space="preserve"> für die </w:t>
              </w:r>
              <w:r w:rsidR="00937D8F" w:rsidRPr="00754FEA">
                <w:rPr>
                  <w:rStyle w:val="Hyperlink"/>
                  <w:rFonts w:ascii="Arial" w:hAnsi="Arial" w:cs="Arial"/>
                  <w:sz w:val="18"/>
                  <w:szCs w:val="18"/>
                </w:rPr>
                <w:t>baufachliche</w:t>
              </w:r>
              <w:r w:rsidR="005B4C57" w:rsidRPr="00754FEA">
                <w:rPr>
                  <w:rStyle w:val="Hyperlink"/>
                  <w:rFonts w:ascii="Arial" w:hAnsi="Arial" w:cs="Arial"/>
                  <w:sz w:val="18"/>
                  <w:szCs w:val="18"/>
                </w:rPr>
                <w:t xml:space="preserve"> </w:t>
              </w:r>
              <w:r w:rsidR="00937D8F" w:rsidRPr="00754FEA">
                <w:rPr>
                  <w:rStyle w:val="Hyperlink"/>
                  <w:rFonts w:ascii="Arial" w:hAnsi="Arial" w:cs="Arial"/>
                  <w:sz w:val="18"/>
                  <w:szCs w:val="18"/>
                </w:rPr>
                <w:t>Pr</w:t>
              </w:r>
              <w:r w:rsidR="005B4C57" w:rsidRPr="00754FEA">
                <w:rPr>
                  <w:rStyle w:val="Hyperlink"/>
                  <w:rFonts w:ascii="Arial" w:hAnsi="Arial" w:cs="Arial"/>
                  <w:sz w:val="18"/>
                  <w:szCs w:val="18"/>
                </w:rPr>
                <w:t>ü</w:t>
              </w:r>
              <w:r w:rsidR="00937D8F" w:rsidRPr="00754FEA">
                <w:rPr>
                  <w:rStyle w:val="Hyperlink"/>
                  <w:rFonts w:ascii="Arial" w:hAnsi="Arial" w:cs="Arial"/>
                  <w:sz w:val="18"/>
                  <w:szCs w:val="18"/>
                </w:rPr>
                <w:t>fung</w:t>
              </w:r>
              <w:r w:rsidR="005B4C57" w:rsidRPr="00754FEA">
                <w:rPr>
                  <w:rStyle w:val="Hyperlink"/>
                  <w:rFonts w:ascii="Arial" w:hAnsi="Arial" w:cs="Arial"/>
                  <w:sz w:val="18"/>
                  <w:szCs w:val="18"/>
                </w:rPr>
                <w:t xml:space="preserve"> von Infrastrukturmaßnahmen ohne hochbaulichen Teil</w:t>
              </w:r>
            </w:hyperlink>
            <w:r w:rsidR="00A342AB" w:rsidRPr="0006707A">
              <w:rPr>
                <w:rFonts w:ascii="Arial" w:hAnsi="Arial" w:cs="Arial"/>
                <w:color w:val="0070C0"/>
                <w:sz w:val="18"/>
                <w:szCs w:val="18"/>
              </w:rPr>
              <w:t xml:space="preserve"> </w:t>
            </w:r>
            <w:r w:rsidR="00937D8F" w:rsidRPr="0006707A">
              <w:rPr>
                <w:rFonts w:ascii="Arial" w:hAnsi="Arial" w:cs="Arial"/>
                <w:sz w:val="18"/>
                <w:szCs w:val="18"/>
              </w:rPr>
              <w:t>bzw.</w:t>
            </w:r>
            <w:r w:rsidR="005B4C57" w:rsidRPr="0006707A">
              <w:rPr>
                <w:rFonts w:ascii="Arial" w:hAnsi="Arial" w:cs="Arial"/>
                <w:sz w:val="18"/>
                <w:szCs w:val="18"/>
              </w:rPr>
              <w:t xml:space="preserve"> </w:t>
            </w:r>
            <w:hyperlink r:id="rId22" w:history="1">
              <w:r w:rsidR="005B4C57" w:rsidRPr="00754FEA">
                <w:rPr>
                  <w:rStyle w:val="Hyperlink"/>
                  <w:rFonts w:ascii="Arial" w:hAnsi="Arial" w:cs="Arial"/>
                  <w:sz w:val="18"/>
                  <w:szCs w:val="18"/>
                </w:rPr>
                <w:t>Unterlagen für die baufachliche Prüfung von Infrastrukturmaßnahmen mit hochbaulichen Teil</w:t>
              </w:r>
            </w:hyperlink>
          </w:p>
        </w:tc>
      </w:tr>
    </w:tbl>
    <w:p w:rsidR="00396761" w:rsidRPr="0006707A" w:rsidRDefault="00396761" w:rsidP="00C57D37">
      <w:pPr>
        <w:rPr>
          <w:rFonts w:ascii="Arial" w:hAnsi="Arial" w:cs="Arial"/>
          <w:sz w:val="18"/>
          <w:szCs w:val="18"/>
        </w:rPr>
      </w:pPr>
    </w:p>
    <w:p w:rsidR="005B57AD" w:rsidRPr="0006707A" w:rsidRDefault="00914A9D" w:rsidP="00C57D37">
      <w:pPr>
        <w:rPr>
          <w:rFonts w:ascii="Arial" w:hAnsi="Arial" w:cs="Arial"/>
          <w:b/>
          <w:sz w:val="18"/>
          <w:szCs w:val="18"/>
        </w:rPr>
      </w:pPr>
      <w:r w:rsidRPr="0006707A">
        <w:rPr>
          <w:rFonts w:ascii="Arial" w:hAnsi="Arial" w:cs="Arial"/>
          <w:b/>
          <w:sz w:val="18"/>
          <w:szCs w:val="18"/>
        </w:rPr>
        <w:t>8</w:t>
      </w:r>
      <w:r w:rsidR="002B2C77">
        <w:rPr>
          <w:rFonts w:ascii="Arial" w:hAnsi="Arial" w:cs="Arial"/>
          <w:b/>
          <w:sz w:val="18"/>
          <w:szCs w:val="18"/>
        </w:rPr>
        <w:t xml:space="preserve">. </w:t>
      </w:r>
      <w:r w:rsidR="00B10BF9" w:rsidRPr="0006707A">
        <w:rPr>
          <w:rFonts w:ascii="Arial" w:hAnsi="Arial" w:cs="Arial"/>
          <w:b/>
          <w:sz w:val="18"/>
          <w:szCs w:val="18"/>
        </w:rPr>
        <w:t>W</w:t>
      </w:r>
      <w:r w:rsidR="000304E5" w:rsidRPr="0006707A">
        <w:rPr>
          <w:rFonts w:ascii="Arial" w:hAnsi="Arial" w:cs="Arial"/>
          <w:b/>
          <w:sz w:val="18"/>
          <w:szCs w:val="18"/>
        </w:rPr>
        <w:t>er hilft bei der Antragstellung</w:t>
      </w:r>
      <w:r w:rsidR="00B10BF9" w:rsidRPr="0006707A">
        <w:rPr>
          <w:rFonts w:ascii="Arial" w:hAnsi="Arial" w:cs="Arial"/>
          <w:b/>
          <w:sz w:val="18"/>
          <w:szCs w:val="18"/>
        </w:rPr>
        <w:t>?</w:t>
      </w:r>
    </w:p>
    <w:p w:rsidR="00C57D37" w:rsidRPr="0006707A" w:rsidRDefault="00CF392E" w:rsidP="00022EAE">
      <w:pPr>
        <w:pStyle w:val="Listenabsatz"/>
        <w:ind w:left="0"/>
        <w:rPr>
          <w:rFonts w:ascii="Arial" w:hAnsi="Arial" w:cs="Arial"/>
          <w:sz w:val="18"/>
          <w:szCs w:val="18"/>
        </w:rPr>
      </w:pPr>
      <w:r w:rsidRPr="0006707A">
        <w:rPr>
          <w:rFonts w:ascii="Arial" w:hAnsi="Arial" w:cs="Arial"/>
          <w:sz w:val="18"/>
          <w:szCs w:val="18"/>
        </w:rPr>
        <w:t>Es</w:t>
      </w:r>
      <w:r w:rsidR="00CA7997" w:rsidRPr="0006707A">
        <w:rPr>
          <w:rFonts w:ascii="Arial" w:hAnsi="Arial" w:cs="Arial"/>
          <w:sz w:val="18"/>
          <w:szCs w:val="18"/>
        </w:rPr>
        <w:t xml:space="preserve"> wird dringend</w:t>
      </w:r>
      <w:r w:rsidR="00C57D37" w:rsidRPr="0006707A">
        <w:rPr>
          <w:rFonts w:ascii="Arial" w:hAnsi="Arial" w:cs="Arial"/>
          <w:sz w:val="18"/>
          <w:szCs w:val="18"/>
        </w:rPr>
        <w:t xml:space="preserve"> geraten, sich bereits </w:t>
      </w:r>
      <w:r w:rsidR="003D0DC2" w:rsidRPr="0006707A">
        <w:rPr>
          <w:rFonts w:ascii="Arial" w:hAnsi="Arial" w:cs="Arial"/>
          <w:sz w:val="18"/>
          <w:szCs w:val="18"/>
        </w:rPr>
        <w:t xml:space="preserve">frühzeitig </w:t>
      </w:r>
      <w:r w:rsidR="00CA7997" w:rsidRPr="0006707A">
        <w:rPr>
          <w:rFonts w:ascii="Arial" w:hAnsi="Arial" w:cs="Arial"/>
          <w:sz w:val="18"/>
          <w:szCs w:val="18"/>
        </w:rPr>
        <w:t>vor</w:t>
      </w:r>
      <w:r w:rsidR="00C57D37" w:rsidRPr="0006707A">
        <w:rPr>
          <w:rFonts w:ascii="Arial" w:hAnsi="Arial" w:cs="Arial"/>
          <w:sz w:val="18"/>
          <w:szCs w:val="18"/>
        </w:rPr>
        <w:t xml:space="preserve"> einer Antragstellung an die NBank zu wenden</w:t>
      </w:r>
      <w:r w:rsidR="00CA7997" w:rsidRPr="0006707A">
        <w:rPr>
          <w:rFonts w:ascii="Arial" w:hAnsi="Arial" w:cs="Arial"/>
          <w:sz w:val="18"/>
          <w:szCs w:val="18"/>
        </w:rPr>
        <w:t>, um sich</w:t>
      </w:r>
      <w:r w:rsidR="00BC3349" w:rsidRPr="0006707A">
        <w:rPr>
          <w:rFonts w:ascii="Arial" w:hAnsi="Arial" w:cs="Arial"/>
          <w:sz w:val="18"/>
          <w:szCs w:val="18"/>
        </w:rPr>
        <w:t xml:space="preserve"> individuell und</w:t>
      </w:r>
      <w:r w:rsidR="00CA7997" w:rsidRPr="0006707A">
        <w:rPr>
          <w:rFonts w:ascii="Arial" w:hAnsi="Arial" w:cs="Arial"/>
          <w:sz w:val="18"/>
          <w:szCs w:val="18"/>
        </w:rPr>
        <w:t xml:space="preserve"> persönlich beraten </w:t>
      </w:r>
      <w:r w:rsidR="000304E5" w:rsidRPr="0006707A">
        <w:rPr>
          <w:rFonts w:ascii="Arial" w:hAnsi="Arial" w:cs="Arial"/>
          <w:sz w:val="18"/>
          <w:szCs w:val="18"/>
        </w:rPr>
        <w:t xml:space="preserve">und begleiten </w:t>
      </w:r>
      <w:r w:rsidR="00CA7997" w:rsidRPr="0006707A">
        <w:rPr>
          <w:rFonts w:ascii="Arial" w:hAnsi="Arial" w:cs="Arial"/>
          <w:sz w:val="18"/>
          <w:szCs w:val="18"/>
        </w:rPr>
        <w:t>zu lassen</w:t>
      </w:r>
      <w:r w:rsidR="00C57D37" w:rsidRPr="0006707A">
        <w:rPr>
          <w:rFonts w:ascii="Arial" w:hAnsi="Arial" w:cs="Arial"/>
          <w:sz w:val="18"/>
          <w:szCs w:val="18"/>
        </w:rPr>
        <w:t xml:space="preserve">. </w:t>
      </w:r>
      <w:r w:rsidR="00CA7997" w:rsidRPr="0006707A">
        <w:rPr>
          <w:rFonts w:ascii="Arial" w:hAnsi="Arial" w:cs="Arial"/>
          <w:sz w:val="18"/>
          <w:szCs w:val="18"/>
        </w:rPr>
        <w:t>Als Ansprechpartner stehen</w:t>
      </w:r>
      <w:r w:rsidR="001555AF" w:rsidRPr="0006707A">
        <w:rPr>
          <w:rFonts w:ascii="Arial" w:hAnsi="Arial" w:cs="Arial"/>
          <w:sz w:val="18"/>
          <w:szCs w:val="18"/>
        </w:rPr>
        <w:t xml:space="preserve"> </w:t>
      </w:r>
      <w:r w:rsidR="002C602A" w:rsidRPr="0006707A">
        <w:rPr>
          <w:rFonts w:ascii="Arial" w:hAnsi="Arial" w:cs="Arial"/>
          <w:sz w:val="18"/>
          <w:szCs w:val="18"/>
        </w:rPr>
        <w:t xml:space="preserve">Ihnen </w:t>
      </w:r>
      <w:r w:rsidR="00C57D37" w:rsidRPr="0006707A">
        <w:rPr>
          <w:rFonts w:ascii="Arial" w:hAnsi="Arial" w:cs="Arial"/>
          <w:sz w:val="18"/>
          <w:szCs w:val="18"/>
        </w:rPr>
        <w:t>gerne zur Verfügung:</w:t>
      </w:r>
      <w:r w:rsidR="002B2C77">
        <w:rPr>
          <w:rFonts w:ascii="Arial" w:hAnsi="Arial" w:cs="Arial"/>
          <w:sz w:val="18"/>
          <w:szCs w:val="18"/>
        </w:rPr>
        <w:br/>
      </w:r>
    </w:p>
    <w:p w:rsidR="008C5895" w:rsidRPr="00977493" w:rsidRDefault="008C5895" w:rsidP="00977493">
      <w:pPr>
        <w:pStyle w:val="Listenabsatz"/>
        <w:numPr>
          <w:ilvl w:val="0"/>
          <w:numId w:val="20"/>
        </w:numPr>
        <w:rPr>
          <w:rFonts w:ascii="Arial" w:hAnsi="Arial" w:cs="Arial"/>
          <w:sz w:val="18"/>
          <w:szCs w:val="18"/>
          <w:lang w:val="en-US"/>
        </w:rPr>
      </w:pPr>
      <w:r w:rsidRPr="00977493">
        <w:rPr>
          <w:rFonts w:ascii="Arial" w:hAnsi="Arial" w:cs="Arial"/>
          <w:sz w:val="18"/>
          <w:szCs w:val="18"/>
          <w:lang w:val="en-US"/>
        </w:rPr>
        <w:t xml:space="preserve">Matthias Franck, </w:t>
      </w:r>
      <w:hyperlink r:id="rId23" w:history="1">
        <w:r w:rsidRPr="00977493">
          <w:rPr>
            <w:rStyle w:val="Hyperlink"/>
            <w:rFonts w:ascii="Arial" w:hAnsi="Arial" w:cs="Arial"/>
            <w:sz w:val="18"/>
            <w:szCs w:val="18"/>
            <w:lang w:val="en-US"/>
          </w:rPr>
          <w:t>matthias.franck@nbank.de</w:t>
        </w:r>
      </w:hyperlink>
      <w:r w:rsidRPr="00977493">
        <w:rPr>
          <w:rFonts w:ascii="Arial" w:hAnsi="Arial" w:cs="Arial"/>
          <w:sz w:val="18"/>
          <w:szCs w:val="18"/>
          <w:lang w:val="en-US"/>
        </w:rPr>
        <w:t>, Tel.</w:t>
      </w:r>
      <w:r w:rsidR="002B2C77" w:rsidRPr="00977493">
        <w:rPr>
          <w:rFonts w:ascii="Arial" w:hAnsi="Arial" w:cs="Arial"/>
          <w:sz w:val="18"/>
          <w:szCs w:val="18"/>
          <w:lang w:val="en-US"/>
        </w:rPr>
        <w:t xml:space="preserve"> 0511 30031-</w:t>
      </w:r>
      <w:r w:rsidRPr="00977493">
        <w:rPr>
          <w:rFonts w:ascii="Arial" w:hAnsi="Arial" w:cs="Arial"/>
          <w:sz w:val="18"/>
          <w:szCs w:val="18"/>
          <w:lang w:val="en-US"/>
        </w:rPr>
        <w:t>281</w:t>
      </w:r>
    </w:p>
    <w:p w:rsidR="008C5895" w:rsidRPr="0006707A" w:rsidRDefault="009D7EEC" w:rsidP="00977493">
      <w:pPr>
        <w:pStyle w:val="Listenabsatz"/>
        <w:numPr>
          <w:ilvl w:val="0"/>
          <w:numId w:val="20"/>
        </w:numPr>
        <w:rPr>
          <w:rFonts w:ascii="Arial" w:hAnsi="Arial" w:cs="Arial"/>
          <w:sz w:val="18"/>
          <w:szCs w:val="18"/>
        </w:rPr>
      </w:pPr>
      <w:r w:rsidRPr="0006707A">
        <w:rPr>
          <w:rFonts w:ascii="Arial" w:hAnsi="Arial" w:cs="Arial"/>
          <w:sz w:val="18"/>
          <w:szCs w:val="18"/>
        </w:rPr>
        <w:t>Martin Herrmann</w:t>
      </w:r>
      <w:r w:rsidR="008C5895" w:rsidRPr="0006707A">
        <w:rPr>
          <w:rFonts w:ascii="Arial" w:hAnsi="Arial" w:cs="Arial"/>
          <w:sz w:val="18"/>
          <w:szCs w:val="18"/>
        </w:rPr>
        <w:t>,</w:t>
      </w:r>
      <w:r w:rsidRPr="0006707A">
        <w:rPr>
          <w:rFonts w:ascii="Arial" w:hAnsi="Arial" w:cs="Arial"/>
          <w:sz w:val="18"/>
          <w:szCs w:val="18"/>
        </w:rPr>
        <w:t xml:space="preserve"> </w:t>
      </w:r>
      <w:hyperlink r:id="rId24" w:history="1">
        <w:r w:rsidRPr="0006707A">
          <w:rPr>
            <w:rStyle w:val="Hyperlink"/>
            <w:rFonts w:ascii="Arial" w:hAnsi="Arial" w:cs="Arial"/>
            <w:sz w:val="18"/>
            <w:szCs w:val="18"/>
          </w:rPr>
          <w:t>martin.herrmann@nbank.de</w:t>
        </w:r>
      </w:hyperlink>
      <w:r w:rsidRPr="0006707A">
        <w:rPr>
          <w:rFonts w:ascii="Arial" w:hAnsi="Arial" w:cs="Arial"/>
          <w:sz w:val="18"/>
          <w:szCs w:val="18"/>
        </w:rPr>
        <w:t xml:space="preserve">, </w:t>
      </w:r>
      <w:r w:rsidR="002B2C77">
        <w:rPr>
          <w:rFonts w:ascii="Arial" w:hAnsi="Arial" w:cs="Arial"/>
          <w:sz w:val="18"/>
          <w:szCs w:val="18"/>
        </w:rPr>
        <w:t>Tel. 0511 30031-</w:t>
      </w:r>
      <w:r w:rsidRPr="0006707A">
        <w:rPr>
          <w:rFonts w:ascii="Arial" w:hAnsi="Arial" w:cs="Arial"/>
          <w:sz w:val="18"/>
          <w:szCs w:val="18"/>
        </w:rPr>
        <w:t>337</w:t>
      </w:r>
    </w:p>
    <w:p w:rsidR="008224A9" w:rsidRPr="0006707A" w:rsidRDefault="008224A9" w:rsidP="005B6C01">
      <w:pPr>
        <w:rPr>
          <w:rFonts w:ascii="Arial" w:hAnsi="Arial" w:cs="Arial"/>
          <w:sz w:val="18"/>
          <w:szCs w:val="18"/>
        </w:rPr>
      </w:pPr>
    </w:p>
    <w:sectPr w:rsidR="008224A9" w:rsidRPr="0006707A" w:rsidSect="001A1078">
      <w:footerReference w:type="default" r:id="rId25"/>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78" w:rsidRDefault="001A1078" w:rsidP="001A1078">
      <w:pPr>
        <w:spacing w:after="0" w:line="240" w:lineRule="auto"/>
      </w:pPr>
      <w:r>
        <w:separator/>
      </w:r>
    </w:p>
  </w:endnote>
  <w:endnote w:type="continuationSeparator" w:id="0">
    <w:p w:rsidR="001A1078" w:rsidRDefault="001A1078" w:rsidP="001A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78" w:rsidRPr="001A1078" w:rsidRDefault="001A1078" w:rsidP="001A1078">
    <w:pPr>
      <w:spacing w:after="0" w:line="190" w:lineRule="exact"/>
      <w:jc w:val="both"/>
      <w:rPr>
        <w:rFonts w:ascii="Helvetica" w:eastAsia="Times New Roman" w:hAnsi="Helvetica" w:cs="Helvetica"/>
        <w:sz w:val="14"/>
        <w:szCs w:val="14"/>
        <w:lang w:eastAsia="de-DE"/>
      </w:rPr>
    </w:pPr>
    <w:r w:rsidRPr="001A1078">
      <w:rPr>
        <w:rFonts w:ascii="Helvetica" w:eastAsia="Times New Roman" w:hAnsi="Helvetica" w:cs="Helvetica"/>
        <w:sz w:val="14"/>
        <w:szCs w:val="14"/>
        <w:lang w:eastAsia="de-DE"/>
      </w:rPr>
      <w:t>Investitions- und Förderbank Niedersachsen – NBank   Günther-Wagner-Allee 12–16   30177 Hannover</w:t>
    </w:r>
  </w:p>
  <w:p w:rsidR="001A1078" w:rsidRPr="001A1078" w:rsidRDefault="001A1078" w:rsidP="001A1078">
    <w:pPr>
      <w:spacing w:after="0" w:line="190" w:lineRule="exact"/>
      <w:jc w:val="both"/>
      <w:rPr>
        <w:rFonts w:ascii="Helvetica" w:eastAsia="Times New Roman" w:hAnsi="Helvetica" w:cs="Helvetica"/>
        <w:sz w:val="14"/>
        <w:szCs w:val="14"/>
        <w:lang w:eastAsia="de-DE"/>
      </w:rPr>
    </w:pPr>
    <w:r w:rsidRPr="001A1078">
      <w:rPr>
        <w:rFonts w:ascii="Helvetica" w:eastAsia="Times New Roman" w:hAnsi="Helvetica" w:cs="Helvetica"/>
        <w:sz w:val="14"/>
        <w:szCs w:val="14"/>
        <w:lang w:eastAsia="de-DE"/>
      </w:rPr>
      <w:t>Telefon 0511 30031-333   Telefax 0511 30031-11333   beratung@nbank.de   www.nbank.de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78" w:rsidRDefault="001A1078" w:rsidP="001A1078">
      <w:pPr>
        <w:spacing w:after="0" w:line="240" w:lineRule="auto"/>
      </w:pPr>
      <w:r>
        <w:separator/>
      </w:r>
    </w:p>
  </w:footnote>
  <w:footnote w:type="continuationSeparator" w:id="0">
    <w:p w:rsidR="001A1078" w:rsidRDefault="001A1078" w:rsidP="001A1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368"/>
    <w:multiLevelType w:val="hybridMultilevel"/>
    <w:tmpl w:val="6332E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494781"/>
    <w:multiLevelType w:val="hybridMultilevel"/>
    <w:tmpl w:val="E9283E4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E722D03"/>
    <w:multiLevelType w:val="hybridMultilevel"/>
    <w:tmpl w:val="D6481692"/>
    <w:lvl w:ilvl="0" w:tplc="04070017">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68F6930"/>
    <w:multiLevelType w:val="hybridMultilevel"/>
    <w:tmpl w:val="6CFC94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8254B42"/>
    <w:multiLevelType w:val="hybridMultilevel"/>
    <w:tmpl w:val="ED6611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4E45E72"/>
    <w:multiLevelType w:val="hybridMultilevel"/>
    <w:tmpl w:val="0EA89C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37BE2212"/>
    <w:multiLevelType w:val="hybridMultilevel"/>
    <w:tmpl w:val="A4945220"/>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nsid w:val="47F37C1E"/>
    <w:multiLevelType w:val="hybridMultilevel"/>
    <w:tmpl w:val="2C60B15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88B45F3"/>
    <w:multiLevelType w:val="hybridMultilevel"/>
    <w:tmpl w:val="849E13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4C51797F"/>
    <w:multiLevelType w:val="multilevel"/>
    <w:tmpl w:val="7FD4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227C76"/>
    <w:multiLevelType w:val="hybridMultilevel"/>
    <w:tmpl w:val="FA2E81E6"/>
    <w:lvl w:ilvl="0" w:tplc="37C034A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519C0602"/>
    <w:multiLevelType w:val="hybridMultilevel"/>
    <w:tmpl w:val="464C3AA6"/>
    <w:lvl w:ilvl="0" w:tplc="B9546F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5A73CC1"/>
    <w:multiLevelType w:val="hybridMultilevel"/>
    <w:tmpl w:val="B3741A2A"/>
    <w:lvl w:ilvl="0" w:tplc="D21626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7BB79CE"/>
    <w:multiLevelType w:val="hybridMultilevel"/>
    <w:tmpl w:val="B51CA750"/>
    <w:lvl w:ilvl="0" w:tplc="1F44F010">
      <w:start w:val="1"/>
      <w:numFmt w:val="decimal"/>
      <w:lvlText w:val="%1."/>
      <w:lvlJc w:val="left"/>
      <w:pPr>
        <w:ind w:left="360" w:hanging="360"/>
      </w:pPr>
      <w:rPr>
        <w:rFonts w:ascii="Arial" w:eastAsia="Times New Roman" w:hAnsi="Arial" w:cs="Arial"/>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5ADC76DC"/>
    <w:multiLevelType w:val="hybridMultilevel"/>
    <w:tmpl w:val="78B8ABB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5CBF5534"/>
    <w:multiLevelType w:val="hybridMultilevel"/>
    <w:tmpl w:val="AB36DC3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D140D59"/>
    <w:multiLevelType w:val="hybridMultilevel"/>
    <w:tmpl w:val="6EF66E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nsid w:val="5EDC70EE"/>
    <w:multiLevelType w:val="hybridMultilevel"/>
    <w:tmpl w:val="44B2F2C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635577E2"/>
    <w:multiLevelType w:val="hybridMultilevel"/>
    <w:tmpl w:val="E68AD6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6ADA7E3F"/>
    <w:multiLevelType w:val="hybridMultilevel"/>
    <w:tmpl w:val="3D8CB69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6EC015B2"/>
    <w:multiLevelType w:val="hybridMultilevel"/>
    <w:tmpl w:val="8F1EF1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73711163"/>
    <w:multiLevelType w:val="hybridMultilevel"/>
    <w:tmpl w:val="CDD865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5EE71DD"/>
    <w:multiLevelType w:val="hybridMultilevel"/>
    <w:tmpl w:val="2DDA8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9"/>
  </w:num>
  <w:num w:numId="3">
    <w:abstractNumId w:val="15"/>
  </w:num>
  <w:num w:numId="4">
    <w:abstractNumId w:val="22"/>
  </w:num>
  <w:num w:numId="5">
    <w:abstractNumId w:val="21"/>
  </w:num>
  <w:num w:numId="6">
    <w:abstractNumId w:val="14"/>
  </w:num>
  <w:num w:numId="7">
    <w:abstractNumId w:val="2"/>
  </w:num>
  <w:num w:numId="8">
    <w:abstractNumId w:val="16"/>
  </w:num>
  <w:num w:numId="9">
    <w:abstractNumId w:val="3"/>
  </w:num>
  <w:num w:numId="10">
    <w:abstractNumId w:val="4"/>
  </w:num>
  <w:num w:numId="11">
    <w:abstractNumId w:val="17"/>
  </w:num>
  <w:num w:numId="12">
    <w:abstractNumId w:val="8"/>
  </w:num>
  <w:num w:numId="13">
    <w:abstractNumId w:val="18"/>
  </w:num>
  <w:num w:numId="14">
    <w:abstractNumId w:val="20"/>
  </w:num>
  <w:num w:numId="15">
    <w:abstractNumId w:val="19"/>
  </w:num>
  <w:num w:numId="16">
    <w:abstractNumId w:val="12"/>
  </w:num>
  <w:num w:numId="17">
    <w:abstractNumId w:val="11"/>
  </w:num>
  <w:num w:numId="18">
    <w:abstractNumId w:val="7"/>
  </w:num>
  <w:num w:numId="19">
    <w:abstractNumId w:val="1"/>
  </w:num>
  <w:num w:numId="20">
    <w:abstractNumId w:val="5"/>
  </w:num>
  <w:num w:numId="21">
    <w:abstractNumId w:val="6"/>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PPjwzpSFxuTdHnx7oNW4dSFw+p8=" w:salt="OvDO3Fk0lrI2gKiQCw+nP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01"/>
    <w:rsid w:val="00007CDB"/>
    <w:rsid w:val="00010C53"/>
    <w:rsid w:val="00014A4C"/>
    <w:rsid w:val="00014C30"/>
    <w:rsid w:val="00022EAE"/>
    <w:rsid w:val="00027559"/>
    <w:rsid w:val="000304E5"/>
    <w:rsid w:val="00036BE8"/>
    <w:rsid w:val="000659E5"/>
    <w:rsid w:val="0006707A"/>
    <w:rsid w:val="000705B2"/>
    <w:rsid w:val="000824C8"/>
    <w:rsid w:val="00093FC9"/>
    <w:rsid w:val="00094725"/>
    <w:rsid w:val="000952FD"/>
    <w:rsid w:val="000A0E3F"/>
    <w:rsid w:val="000A264D"/>
    <w:rsid w:val="000B39F5"/>
    <w:rsid w:val="000B3BD5"/>
    <w:rsid w:val="000B5503"/>
    <w:rsid w:val="00100B13"/>
    <w:rsid w:val="00116FB6"/>
    <w:rsid w:val="001172DC"/>
    <w:rsid w:val="00121460"/>
    <w:rsid w:val="001555AF"/>
    <w:rsid w:val="001625CC"/>
    <w:rsid w:val="00171487"/>
    <w:rsid w:val="00172025"/>
    <w:rsid w:val="00184E48"/>
    <w:rsid w:val="00193372"/>
    <w:rsid w:val="00194611"/>
    <w:rsid w:val="00196D18"/>
    <w:rsid w:val="001A1078"/>
    <w:rsid w:val="001A2838"/>
    <w:rsid w:val="001A73F8"/>
    <w:rsid w:val="001B160A"/>
    <w:rsid w:val="001B7AD2"/>
    <w:rsid w:val="001C194B"/>
    <w:rsid w:val="001D4360"/>
    <w:rsid w:val="001F0FC9"/>
    <w:rsid w:val="001F6DAB"/>
    <w:rsid w:val="001F7F27"/>
    <w:rsid w:val="00203877"/>
    <w:rsid w:val="00204DDF"/>
    <w:rsid w:val="00207D8F"/>
    <w:rsid w:val="00211E0C"/>
    <w:rsid w:val="002137DB"/>
    <w:rsid w:val="00215180"/>
    <w:rsid w:val="00215E83"/>
    <w:rsid w:val="0024779A"/>
    <w:rsid w:val="0025463C"/>
    <w:rsid w:val="002557DC"/>
    <w:rsid w:val="00256C71"/>
    <w:rsid w:val="00265BD6"/>
    <w:rsid w:val="00273B01"/>
    <w:rsid w:val="002748F9"/>
    <w:rsid w:val="002B2C77"/>
    <w:rsid w:val="002B696E"/>
    <w:rsid w:val="002C602A"/>
    <w:rsid w:val="002E04EF"/>
    <w:rsid w:val="002E2171"/>
    <w:rsid w:val="00305075"/>
    <w:rsid w:val="003148C8"/>
    <w:rsid w:val="003275B5"/>
    <w:rsid w:val="00331A21"/>
    <w:rsid w:val="003372E1"/>
    <w:rsid w:val="0035388A"/>
    <w:rsid w:val="00353B06"/>
    <w:rsid w:val="00365808"/>
    <w:rsid w:val="00367ABD"/>
    <w:rsid w:val="0037417B"/>
    <w:rsid w:val="00375372"/>
    <w:rsid w:val="00395F0C"/>
    <w:rsid w:val="00396761"/>
    <w:rsid w:val="003A260C"/>
    <w:rsid w:val="003A37E2"/>
    <w:rsid w:val="003C18FA"/>
    <w:rsid w:val="003C44A9"/>
    <w:rsid w:val="003D0DC2"/>
    <w:rsid w:val="003D181F"/>
    <w:rsid w:val="003D4637"/>
    <w:rsid w:val="003D5794"/>
    <w:rsid w:val="003E2A55"/>
    <w:rsid w:val="003F39A5"/>
    <w:rsid w:val="003F7B2B"/>
    <w:rsid w:val="004009F1"/>
    <w:rsid w:val="00402146"/>
    <w:rsid w:val="00406315"/>
    <w:rsid w:val="004107F2"/>
    <w:rsid w:val="00421ACF"/>
    <w:rsid w:val="00442DCA"/>
    <w:rsid w:val="004523C1"/>
    <w:rsid w:val="004530A1"/>
    <w:rsid w:val="00453B3A"/>
    <w:rsid w:val="00454199"/>
    <w:rsid w:val="0046031B"/>
    <w:rsid w:val="004951D4"/>
    <w:rsid w:val="004B20E7"/>
    <w:rsid w:val="004C64E5"/>
    <w:rsid w:val="004D1AE1"/>
    <w:rsid w:val="004D7047"/>
    <w:rsid w:val="004E6B4F"/>
    <w:rsid w:val="004F223F"/>
    <w:rsid w:val="00500C9F"/>
    <w:rsid w:val="00500CF9"/>
    <w:rsid w:val="00500E62"/>
    <w:rsid w:val="00516631"/>
    <w:rsid w:val="00522F9A"/>
    <w:rsid w:val="0053114B"/>
    <w:rsid w:val="00537903"/>
    <w:rsid w:val="0054465F"/>
    <w:rsid w:val="00562A18"/>
    <w:rsid w:val="005B25B2"/>
    <w:rsid w:val="005B4C57"/>
    <w:rsid w:val="005B57AD"/>
    <w:rsid w:val="005B6C01"/>
    <w:rsid w:val="005D6D23"/>
    <w:rsid w:val="005F0290"/>
    <w:rsid w:val="005F06C7"/>
    <w:rsid w:val="005F06FA"/>
    <w:rsid w:val="006004DE"/>
    <w:rsid w:val="006050A9"/>
    <w:rsid w:val="0061642F"/>
    <w:rsid w:val="00620A9D"/>
    <w:rsid w:val="00631E8F"/>
    <w:rsid w:val="006335AF"/>
    <w:rsid w:val="006453C2"/>
    <w:rsid w:val="00647908"/>
    <w:rsid w:val="00670CE1"/>
    <w:rsid w:val="006778D7"/>
    <w:rsid w:val="00683D28"/>
    <w:rsid w:val="00693A74"/>
    <w:rsid w:val="00695265"/>
    <w:rsid w:val="00695847"/>
    <w:rsid w:val="006B0567"/>
    <w:rsid w:val="006B0FE8"/>
    <w:rsid w:val="006C1DDA"/>
    <w:rsid w:val="006C2539"/>
    <w:rsid w:val="006C5AF2"/>
    <w:rsid w:val="006C7213"/>
    <w:rsid w:val="006D2A0B"/>
    <w:rsid w:val="006D597B"/>
    <w:rsid w:val="006D740B"/>
    <w:rsid w:val="006D7F1F"/>
    <w:rsid w:val="006F138C"/>
    <w:rsid w:val="007159E2"/>
    <w:rsid w:val="00744353"/>
    <w:rsid w:val="00751D23"/>
    <w:rsid w:val="00754FEA"/>
    <w:rsid w:val="00773EB9"/>
    <w:rsid w:val="00775A48"/>
    <w:rsid w:val="00784123"/>
    <w:rsid w:val="007B3B24"/>
    <w:rsid w:val="00810FFA"/>
    <w:rsid w:val="008224A9"/>
    <w:rsid w:val="00826804"/>
    <w:rsid w:val="00843626"/>
    <w:rsid w:val="008579E9"/>
    <w:rsid w:val="00872452"/>
    <w:rsid w:val="00882675"/>
    <w:rsid w:val="008B10B5"/>
    <w:rsid w:val="008B4701"/>
    <w:rsid w:val="008C0CA8"/>
    <w:rsid w:val="008C4364"/>
    <w:rsid w:val="008C5895"/>
    <w:rsid w:val="008D25A7"/>
    <w:rsid w:val="008F2EC8"/>
    <w:rsid w:val="00901C7B"/>
    <w:rsid w:val="009105CA"/>
    <w:rsid w:val="0091097A"/>
    <w:rsid w:val="00914A9D"/>
    <w:rsid w:val="009240A4"/>
    <w:rsid w:val="00927A85"/>
    <w:rsid w:val="0093339F"/>
    <w:rsid w:val="00937D8F"/>
    <w:rsid w:val="009420A9"/>
    <w:rsid w:val="00946726"/>
    <w:rsid w:val="00962362"/>
    <w:rsid w:val="009673D3"/>
    <w:rsid w:val="00977493"/>
    <w:rsid w:val="00983004"/>
    <w:rsid w:val="009B350C"/>
    <w:rsid w:val="009C3C30"/>
    <w:rsid w:val="009D46DE"/>
    <w:rsid w:val="009D7A1B"/>
    <w:rsid w:val="009D7EEC"/>
    <w:rsid w:val="009E0118"/>
    <w:rsid w:val="009E67AF"/>
    <w:rsid w:val="009F3261"/>
    <w:rsid w:val="00A10C05"/>
    <w:rsid w:val="00A21BA0"/>
    <w:rsid w:val="00A23F51"/>
    <w:rsid w:val="00A2443E"/>
    <w:rsid w:val="00A342AB"/>
    <w:rsid w:val="00A362C7"/>
    <w:rsid w:val="00A37761"/>
    <w:rsid w:val="00A55335"/>
    <w:rsid w:val="00A64517"/>
    <w:rsid w:val="00A64C27"/>
    <w:rsid w:val="00A6708B"/>
    <w:rsid w:val="00A6718B"/>
    <w:rsid w:val="00A70EB3"/>
    <w:rsid w:val="00A713D1"/>
    <w:rsid w:val="00A85A17"/>
    <w:rsid w:val="00AC0180"/>
    <w:rsid w:val="00AC2A4B"/>
    <w:rsid w:val="00AD1674"/>
    <w:rsid w:val="00AF5FFA"/>
    <w:rsid w:val="00B10BF9"/>
    <w:rsid w:val="00B1112D"/>
    <w:rsid w:val="00B13EA6"/>
    <w:rsid w:val="00B404BB"/>
    <w:rsid w:val="00B41DD9"/>
    <w:rsid w:val="00B44FC2"/>
    <w:rsid w:val="00B46985"/>
    <w:rsid w:val="00B5215A"/>
    <w:rsid w:val="00B60591"/>
    <w:rsid w:val="00B6522A"/>
    <w:rsid w:val="00B7330B"/>
    <w:rsid w:val="00B7607A"/>
    <w:rsid w:val="00B91BD0"/>
    <w:rsid w:val="00BB24EA"/>
    <w:rsid w:val="00BB7A2A"/>
    <w:rsid w:val="00BC3349"/>
    <w:rsid w:val="00BC6A83"/>
    <w:rsid w:val="00BC7D64"/>
    <w:rsid w:val="00BD205D"/>
    <w:rsid w:val="00BD4B8A"/>
    <w:rsid w:val="00BF5185"/>
    <w:rsid w:val="00C00B61"/>
    <w:rsid w:val="00C027BC"/>
    <w:rsid w:val="00C14B08"/>
    <w:rsid w:val="00C15F74"/>
    <w:rsid w:val="00C2115C"/>
    <w:rsid w:val="00C31963"/>
    <w:rsid w:val="00C32FFB"/>
    <w:rsid w:val="00C34BA1"/>
    <w:rsid w:val="00C469ED"/>
    <w:rsid w:val="00C57D37"/>
    <w:rsid w:val="00C653CB"/>
    <w:rsid w:val="00C708B9"/>
    <w:rsid w:val="00C738E7"/>
    <w:rsid w:val="00C97393"/>
    <w:rsid w:val="00CA7997"/>
    <w:rsid w:val="00CB00EF"/>
    <w:rsid w:val="00CB18FF"/>
    <w:rsid w:val="00CD3A72"/>
    <w:rsid w:val="00CD44DD"/>
    <w:rsid w:val="00CD4EB0"/>
    <w:rsid w:val="00CE3C90"/>
    <w:rsid w:val="00CE43A4"/>
    <w:rsid w:val="00CE7794"/>
    <w:rsid w:val="00CF392E"/>
    <w:rsid w:val="00D2162E"/>
    <w:rsid w:val="00D27503"/>
    <w:rsid w:val="00D414ED"/>
    <w:rsid w:val="00D42C38"/>
    <w:rsid w:val="00D45B17"/>
    <w:rsid w:val="00D47B5F"/>
    <w:rsid w:val="00D64394"/>
    <w:rsid w:val="00D77A9A"/>
    <w:rsid w:val="00D81B3F"/>
    <w:rsid w:val="00D85A5F"/>
    <w:rsid w:val="00D868D8"/>
    <w:rsid w:val="00DA11FE"/>
    <w:rsid w:val="00DA7186"/>
    <w:rsid w:val="00DC064B"/>
    <w:rsid w:val="00DC3CB8"/>
    <w:rsid w:val="00DD43D0"/>
    <w:rsid w:val="00DE5949"/>
    <w:rsid w:val="00E112DF"/>
    <w:rsid w:val="00E12F34"/>
    <w:rsid w:val="00E1307F"/>
    <w:rsid w:val="00E21881"/>
    <w:rsid w:val="00E42FFC"/>
    <w:rsid w:val="00E52914"/>
    <w:rsid w:val="00E56F95"/>
    <w:rsid w:val="00E76688"/>
    <w:rsid w:val="00E80F6D"/>
    <w:rsid w:val="00E8304D"/>
    <w:rsid w:val="00E94A56"/>
    <w:rsid w:val="00E96AA6"/>
    <w:rsid w:val="00ED585A"/>
    <w:rsid w:val="00ED72C3"/>
    <w:rsid w:val="00EE2848"/>
    <w:rsid w:val="00EE34D2"/>
    <w:rsid w:val="00EF54FF"/>
    <w:rsid w:val="00EF74EC"/>
    <w:rsid w:val="00F017E8"/>
    <w:rsid w:val="00F03E4B"/>
    <w:rsid w:val="00F11423"/>
    <w:rsid w:val="00F17A94"/>
    <w:rsid w:val="00F2273E"/>
    <w:rsid w:val="00F25B78"/>
    <w:rsid w:val="00F26C70"/>
    <w:rsid w:val="00F3510C"/>
    <w:rsid w:val="00F55225"/>
    <w:rsid w:val="00F7254E"/>
    <w:rsid w:val="00F924DD"/>
    <w:rsid w:val="00F96083"/>
    <w:rsid w:val="00FB2BF6"/>
    <w:rsid w:val="00FC5E77"/>
    <w:rsid w:val="00FD221E"/>
    <w:rsid w:val="00FD68D1"/>
    <w:rsid w:val="00FD6D45"/>
    <w:rsid w:val="00FE43BB"/>
    <w:rsid w:val="00FF4040"/>
    <w:rsid w:val="00FF7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6C01"/>
    <w:pPr>
      <w:ind w:left="720"/>
      <w:contextualSpacing/>
    </w:pPr>
  </w:style>
  <w:style w:type="paragraph" w:styleId="StandardWeb">
    <w:name w:val="Normal (Web)"/>
    <w:basedOn w:val="Standard"/>
    <w:uiPriority w:val="99"/>
    <w:semiHidden/>
    <w:unhideWhenUsed/>
    <w:rsid w:val="005B6C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6C01"/>
    <w:rPr>
      <w:b/>
      <w:bCs/>
    </w:rPr>
  </w:style>
  <w:style w:type="table" w:styleId="Tabellenraster">
    <w:name w:val="Table Grid"/>
    <w:basedOn w:val="NormaleTabelle"/>
    <w:uiPriority w:val="59"/>
    <w:rsid w:val="006B0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9F3261"/>
    <w:rPr>
      <w:color w:val="0000FF" w:themeColor="hyperlink"/>
      <w:u w:val="single"/>
    </w:rPr>
  </w:style>
  <w:style w:type="paragraph" w:styleId="Sprechblasentext">
    <w:name w:val="Balloon Text"/>
    <w:basedOn w:val="Standard"/>
    <w:link w:val="SprechblasentextZchn"/>
    <w:uiPriority w:val="99"/>
    <w:semiHidden/>
    <w:unhideWhenUsed/>
    <w:rsid w:val="006952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5265"/>
    <w:rPr>
      <w:rFonts w:ascii="Tahoma" w:hAnsi="Tahoma" w:cs="Tahoma"/>
      <w:sz w:val="16"/>
      <w:szCs w:val="16"/>
    </w:rPr>
  </w:style>
  <w:style w:type="character" w:styleId="Kommentarzeichen">
    <w:name w:val="annotation reference"/>
    <w:basedOn w:val="Absatz-Standardschriftart"/>
    <w:uiPriority w:val="99"/>
    <w:semiHidden/>
    <w:unhideWhenUsed/>
    <w:rsid w:val="006C7213"/>
    <w:rPr>
      <w:sz w:val="16"/>
      <w:szCs w:val="16"/>
    </w:rPr>
  </w:style>
  <w:style w:type="paragraph" w:styleId="Kommentartext">
    <w:name w:val="annotation text"/>
    <w:basedOn w:val="Standard"/>
    <w:link w:val="KommentartextZchn"/>
    <w:uiPriority w:val="99"/>
    <w:semiHidden/>
    <w:unhideWhenUsed/>
    <w:rsid w:val="006C72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7213"/>
    <w:rPr>
      <w:sz w:val="20"/>
      <w:szCs w:val="20"/>
    </w:rPr>
  </w:style>
  <w:style w:type="paragraph" w:styleId="Kommentarthema">
    <w:name w:val="annotation subject"/>
    <w:basedOn w:val="Kommentartext"/>
    <w:next w:val="Kommentartext"/>
    <w:link w:val="KommentarthemaZchn"/>
    <w:uiPriority w:val="99"/>
    <w:semiHidden/>
    <w:unhideWhenUsed/>
    <w:rsid w:val="006C7213"/>
    <w:rPr>
      <w:b/>
      <w:bCs/>
    </w:rPr>
  </w:style>
  <w:style w:type="character" w:customStyle="1" w:styleId="KommentarthemaZchn">
    <w:name w:val="Kommentarthema Zchn"/>
    <w:basedOn w:val="KommentartextZchn"/>
    <w:link w:val="Kommentarthema"/>
    <w:uiPriority w:val="99"/>
    <w:semiHidden/>
    <w:rsid w:val="006C7213"/>
    <w:rPr>
      <w:b/>
      <w:bCs/>
      <w:sz w:val="20"/>
      <w:szCs w:val="20"/>
    </w:rPr>
  </w:style>
  <w:style w:type="paragraph" w:styleId="Titel">
    <w:name w:val="Title"/>
    <w:basedOn w:val="Standard"/>
    <w:link w:val="TitelZchn"/>
    <w:qFormat/>
    <w:rsid w:val="0006707A"/>
    <w:pPr>
      <w:spacing w:after="0" w:line="440" w:lineRule="exact"/>
    </w:pPr>
    <w:rPr>
      <w:rFonts w:ascii="Arial" w:eastAsia="Times New Roman" w:hAnsi="Arial" w:cs="Arial"/>
      <w:b/>
      <w:bCs/>
      <w:sz w:val="25"/>
      <w:szCs w:val="25"/>
      <w:lang w:eastAsia="de-DE"/>
    </w:rPr>
  </w:style>
  <w:style w:type="character" w:customStyle="1" w:styleId="TitelZchn">
    <w:name w:val="Titel Zchn"/>
    <w:basedOn w:val="Absatz-Standardschriftart"/>
    <w:link w:val="Titel"/>
    <w:rsid w:val="0006707A"/>
    <w:rPr>
      <w:rFonts w:ascii="Arial" w:eastAsia="Times New Roman" w:hAnsi="Arial" w:cs="Arial"/>
      <w:b/>
      <w:bCs/>
      <w:sz w:val="25"/>
      <w:szCs w:val="25"/>
      <w:lang w:eastAsia="de-DE"/>
    </w:rPr>
  </w:style>
  <w:style w:type="paragraph" w:styleId="Untertitel">
    <w:name w:val="Subtitle"/>
    <w:basedOn w:val="Standard"/>
    <w:link w:val="UntertitelZchn"/>
    <w:qFormat/>
    <w:rsid w:val="0006707A"/>
    <w:pPr>
      <w:spacing w:after="0" w:line="440" w:lineRule="exact"/>
    </w:pPr>
    <w:rPr>
      <w:rFonts w:ascii="Arial" w:eastAsia="Times New Roman" w:hAnsi="Arial" w:cs="Arial"/>
      <w:b/>
      <w:bCs/>
      <w:sz w:val="20"/>
      <w:szCs w:val="20"/>
      <w:lang w:eastAsia="de-DE"/>
    </w:rPr>
  </w:style>
  <w:style w:type="character" w:customStyle="1" w:styleId="UntertitelZchn">
    <w:name w:val="Untertitel Zchn"/>
    <w:basedOn w:val="Absatz-Standardschriftart"/>
    <w:link w:val="Untertitel"/>
    <w:rsid w:val="0006707A"/>
    <w:rPr>
      <w:rFonts w:ascii="Arial" w:eastAsia="Times New Roman" w:hAnsi="Arial" w:cs="Arial"/>
      <w:b/>
      <w:bCs/>
      <w:sz w:val="20"/>
      <w:szCs w:val="20"/>
      <w:lang w:eastAsia="de-DE"/>
    </w:rPr>
  </w:style>
  <w:style w:type="paragraph" w:styleId="Kopfzeile">
    <w:name w:val="header"/>
    <w:basedOn w:val="Standard"/>
    <w:link w:val="KopfzeileZchn"/>
    <w:uiPriority w:val="99"/>
    <w:unhideWhenUsed/>
    <w:rsid w:val="001A10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1078"/>
  </w:style>
  <w:style w:type="paragraph" w:styleId="Fuzeile">
    <w:name w:val="footer"/>
    <w:basedOn w:val="Standard"/>
    <w:link w:val="FuzeileZchn"/>
    <w:uiPriority w:val="99"/>
    <w:unhideWhenUsed/>
    <w:rsid w:val="001A10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1078"/>
  </w:style>
  <w:style w:type="character" w:styleId="BesuchterHyperlink">
    <w:name w:val="FollowedHyperlink"/>
    <w:basedOn w:val="Absatz-Standardschriftart"/>
    <w:uiPriority w:val="99"/>
    <w:semiHidden/>
    <w:unhideWhenUsed/>
    <w:rsid w:val="00CD44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6C01"/>
    <w:pPr>
      <w:ind w:left="720"/>
      <w:contextualSpacing/>
    </w:pPr>
  </w:style>
  <w:style w:type="paragraph" w:styleId="StandardWeb">
    <w:name w:val="Normal (Web)"/>
    <w:basedOn w:val="Standard"/>
    <w:uiPriority w:val="99"/>
    <w:semiHidden/>
    <w:unhideWhenUsed/>
    <w:rsid w:val="005B6C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6C01"/>
    <w:rPr>
      <w:b/>
      <w:bCs/>
    </w:rPr>
  </w:style>
  <w:style w:type="table" w:styleId="Tabellenraster">
    <w:name w:val="Table Grid"/>
    <w:basedOn w:val="NormaleTabelle"/>
    <w:uiPriority w:val="59"/>
    <w:rsid w:val="006B0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9F3261"/>
    <w:rPr>
      <w:color w:val="0000FF" w:themeColor="hyperlink"/>
      <w:u w:val="single"/>
    </w:rPr>
  </w:style>
  <w:style w:type="paragraph" w:styleId="Sprechblasentext">
    <w:name w:val="Balloon Text"/>
    <w:basedOn w:val="Standard"/>
    <w:link w:val="SprechblasentextZchn"/>
    <w:uiPriority w:val="99"/>
    <w:semiHidden/>
    <w:unhideWhenUsed/>
    <w:rsid w:val="006952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5265"/>
    <w:rPr>
      <w:rFonts w:ascii="Tahoma" w:hAnsi="Tahoma" w:cs="Tahoma"/>
      <w:sz w:val="16"/>
      <w:szCs w:val="16"/>
    </w:rPr>
  </w:style>
  <w:style w:type="character" w:styleId="Kommentarzeichen">
    <w:name w:val="annotation reference"/>
    <w:basedOn w:val="Absatz-Standardschriftart"/>
    <w:uiPriority w:val="99"/>
    <w:semiHidden/>
    <w:unhideWhenUsed/>
    <w:rsid w:val="006C7213"/>
    <w:rPr>
      <w:sz w:val="16"/>
      <w:szCs w:val="16"/>
    </w:rPr>
  </w:style>
  <w:style w:type="paragraph" w:styleId="Kommentartext">
    <w:name w:val="annotation text"/>
    <w:basedOn w:val="Standard"/>
    <w:link w:val="KommentartextZchn"/>
    <w:uiPriority w:val="99"/>
    <w:semiHidden/>
    <w:unhideWhenUsed/>
    <w:rsid w:val="006C72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7213"/>
    <w:rPr>
      <w:sz w:val="20"/>
      <w:szCs w:val="20"/>
    </w:rPr>
  </w:style>
  <w:style w:type="paragraph" w:styleId="Kommentarthema">
    <w:name w:val="annotation subject"/>
    <w:basedOn w:val="Kommentartext"/>
    <w:next w:val="Kommentartext"/>
    <w:link w:val="KommentarthemaZchn"/>
    <w:uiPriority w:val="99"/>
    <w:semiHidden/>
    <w:unhideWhenUsed/>
    <w:rsid w:val="006C7213"/>
    <w:rPr>
      <w:b/>
      <w:bCs/>
    </w:rPr>
  </w:style>
  <w:style w:type="character" w:customStyle="1" w:styleId="KommentarthemaZchn">
    <w:name w:val="Kommentarthema Zchn"/>
    <w:basedOn w:val="KommentartextZchn"/>
    <w:link w:val="Kommentarthema"/>
    <w:uiPriority w:val="99"/>
    <w:semiHidden/>
    <w:rsid w:val="006C7213"/>
    <w:rPr>
      <w:b/>
      <w:bCs/>
      <w:sz w:val="20"/>
      <w:szCs w:val="20"/>
    </w:rPr>
  </w:style>
  <w:style w:type="paragraph" w:styleId="Titel">
    <w:name w:val="Title"/>
    <w:basedOn w:val="Standard"/>
    <w:link w:val="TitelZchn"/>
    <w:qFormat/>
    <w:rsid w:val="0006707A"/>
    <w:pPr>
      <w:spacing w:after="0" w:line="440" w:lineRule="exact"/>
    </w:pPr>
    <w:rPr>
      <w:rFonts w:ascii="Arial" w:eastAsia="Times New Roman" w:hAnsi="Arial" w:cs="Arial"/>
      <w:b/>
      <w:bCs/>
      <w:sz w:val="25"/>
      <w:szCs w:val="25"/>
      <w:lang w:eastAsia="de-DE"/>
    </w:rPr>
  </w:style>
  <w:style w:type="character" w:customStyle="1" w:styleId="TitelZchn">
    <w:name w:val="Titel Zchn"/>
    <w:basedOn w:val="Absatz-Standardschriftart"/>
    <w:link w:val="Titel"/>
    <w:rsid w:val="0006707A"/>
    <w:rPr>
      <w:rFonts w:ascii="Arial" w:eastAsia="Times New Roman" w:hAnsi="Arial" w:cs="Arial"/>
      <w:b/>
      <w:bCs/>
      <w:sz w:val="25"/>
      <w:szCs w:val="25"/>
      <w:lang w:eastAsia="de-DE"/>
    </w:rPr>
  </w:style>
  <w:style w:type="paragraph" w:styleId="Untertitel">
    <w:name w:val="Subtitle"/>
    <w:basedOn w:val="Standard"/>
    <w:link w:val="UntertitelZchn"/>
    <w:qFormat/>
    <w:rsid w:val="0006707A"/>
    <w:pPr>
      <w:spacing w:after="0" w:line="440" w:lineRule="exact"/>
    </w:pPr>
    <w:rPr>
      <w:rFonts w:ascii="Arial" w:eastAsia="Times New Roman" w:hAnsi="Arial" w:cs="Arial"/>
      <w:b/>
      <w:bCs/>
      <w:sz w:val="20"/>
      <w:szCs w:val="20"/>
      <w:lang w:eastAsia="de-DE"/>
    </w:rPr>
  </w:style>
  <w:style w:type="character" w:customStyle="1" w:styleId="UntertitelZchn">
    <w:name w:val="Untertitel Zchn"/>
    <w:basedOn w:val="Absatz-Standardschriftart"/>
    <w:link w:val="Untertitel"/>
    <w:rsid w:val="0006707A"/>
    <w:rPr>
      <w:rFonts w:ascii="Arial" w:eastAsia="Times New Roman" w:hAnsi="Arial" w:cs="Arial"/>
      <w:b/>
      <w:bCs/>
      <w:sz w:val="20"/>
      <w:szCs w:val="20"/>
      <w:lang w:eastAsia="de-DE"/>
    </w:rPr>
  </w:style>
  <w:style w:type="paragraph" w:styleId="Kopfzeile">
    <w:name w:val="header"/>
    <w:basedOn w:val="Standard"/>
    <w:link w:val="KopfzeileZchn"/>
    <w:uiPriority w:val="99"/>
    <w:unhideWhenUsed/>
    <w:rsid w:val="001A10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1078"/>
  </w:style>
  <w:style w:type="paragraph" w:styleId="Fuzeile">
    <w:name w:val="footer"/>
    <w:basedOn w:val="Standard"/>
    <w:link w:val="FuzeileZchn"/>
    <w:uiPriority w:val="99"/>
    <w:unhideWhenUsed/>
    <w:rsid w:val="001A10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1078"/>
  </w:style>
  <w:style w:type="character" w:styleId="BesuchterHyperlink">
    <w:name w:val="FollowedHyperlink"/>
    <w:basedOn w:val="Absatz-Standardschriftart"/>
    <w:uiPriority w:val="99"/>
    <w:semiHidden/>
    <w:unhideWhenUsed/>
    <w:rsid w:val="00CD4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80231">
      <w:bodyDiv w:val="1"/>
      <w:marLeft w:val="0"/>
      <w:marRight w:val="0"/>
      <w:marTop w:val="0"/>
      <w:marBottom w:val="0"/>
      <w:divBdr>
        <w:top w:val="none" w:sz="0" w:space="0" w:color="auto"/>
        <w:left w:val="none" w:sz="0" w:space="0" w:color="auto"/>
        <w:bottom w:val="none" w:sz="0" w:space="0" w:color="auto"/>
        <w:right w:val="none" w:sz="0" w:space="0" w:color="auto"/>
      </w:divBdr>
      <w:divsChild>
        <w:div w:id="545920974">
          <w:marLeft w:val="105"/>
          <w:marRight w:val="105"/>
          <w:marTop w:val="0"/>
          <w:marBottom w:val="0"/>
          <w:divBdr>
            <w:top w:val="none" w:sz="0" w:space="0" w:color="auto"/>
            <w:left w:val="none" w:sz="0" w:space="0" w:color="auto"/>
            <w:bottom w:val="none" w:sz="0" w:space="0" w:color="auto"/>
            <w:right w:val="none" w:sz="0" w:space="0" w:color="auto"/>
          </w:divBdr>
          <w:divsChild>
            <w:div w:id="743913493">
              <w:marLeft w:val="0"/>
              <w:marRight w:val="0"/>
              <w:marTop w:val="0"/>
              <w:marBottom w:val="0"/>
              <w:divBdr>
                <w:top w:val="none" w:sz="0" w:space="0" w:color="auto"/>
                <w:left w:val="none" w:sz="0" w:space="0" w:color="auto"/>
                <w:bottom w:val="none" w:sz="0" w:space="0" w:color="auto"/>
                <w:right w:val="none" w:sz="0" w:space="0" w:color="auto"/>
              </w:divBdr>
              <w:divsChild>
                <w:div w:id="17023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0813">
      <w:bodyDiv w:val="1"/>
      <w:marLeft w:val="0"/>
      <w:marRight w:val="0"/>
      <w:marTop w:val="0"/>
      <w:marBottom w:val="0"/>
      <w:divBdr>
        <w:top w:val="none" w:sz="0" w:space="0" w:color="auto"/>
        <w:left w:val="none" w:sz="0" w:space="0" w:color="auto"/>
        <w:bottom w:val="none" w:sz="0" w:space="0" w:color="auto"/>
        <w:right w:val="none" w:sz="0" w:space="0" w:color="auto"/>
      </w:divBdr>
      <w:divsChild>
        <w:div w:id="1713068674">
          <w:marLeft w:val="105"/>
          <w:marRight w:val="105"/>
          <w:marTop w:val="0"/>
          <w:marBottom w:val="0"/>
          <w:divBdr>
            <w:top w:val="none" w:sz="0" w:space="0" w:color="auto"/>
            <w:left w:val="none" w:sz="0" w:space="0" w:color="auto"/>
            <w:bottom w:val="none" w:sz="0" w:space="0" w:color="auto"/>
            <w:right w:val="none" w:sz="0" w:space="0" w:color="auto"/>
          </w:divBdr>
          <w:divsChild>
            <w:div w:id="852498409">
              <w:marLeft w:val="0"/>
              <w:marRight w:val="0"/>
              <w:marTop w:val="0"/>
              <w:marBottom w:val="0"/>
              <w:divBdr>
                <w:top w:val="none" w:sz="0" w:space="0" w:color="auto"/>
                <w:left w:val="none" w:sz="0" w:space="0" w:color="auto"/>
                <w:bottom w:val="none" w:sz="0" w:space="0" w:color="auto"/>
                <w:right w:val="none" w:sz="0" w:space="0" w:color="auto"/>
              </w:divBdr>
              <w:divsChild>
                <w:div w:id="269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ank.de/_downloads/Foerderprogramme/0_Allgemeine_Dokumente/Allgemeine_Dokumente_Infra_Informationen_zu_foerderfaehigen_Ausgaben.pdf" TargetMode="External"/><Relationship Id="rId18" Type="http://schemas.openxmlformats.org/officeDocument/2006/relationships/hyperlink" Target="http://nbank.de/_downloads/Foerderprogramme/Wirtschaftsnahe_Infrastruktur/Vorlage_Businessplan_Wirtschaftsnahe_Infrastruktur.x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bank.de/_downloads/Foerderprogramme/0_Allgemeine_Dokumente/Allgemeine_Dokumente_Infra_Unterlagen_baufachliche_Pruefung_ohne_Hochbauteil.pdf" TargetMode="External"/><Relationship Id="rId7" Type="http://schemas.openxmlformats.org/officeDocument/2006/relationships/footnotes" Target="footnotes.xml"/><Relationship Id="rId12" Type="http://schemas.openxmlformats.org/officeDocument/2006/relationships/hyperlink" Target="http://www.nbank.de/_downloads/Foerderprogramme/Wirtschaftsnahe_Infrastruktur/Qualitaetskriterien_ab_2013_Wirtschaftsnahe_Infrastruktur_2013-05-22.doc-228.pdf" TargetMode="External"/><Relationship Id="rId17" Type="http://schemas.openxmlformats.org/officeDocument/2006/relationships/hyperlink" Target="http://www.nbank.de/_downloads/Foerderprogramme/Wirtschaftsnahe_Infrastruktur/Qualitaetskriterien_ab_2013_Wirtschaftsnahe_Infrastruktur_2013-05-22.doc-228.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bank.de/_downloads/Foerderprogramme/Wirtschaftsnahe_Infrastruktur/Bearbeitungshinweise_Businessplan_Wirtschaftsnahe_Infrastruktur.pdf" TargetMode="External"/><Relationship Id="rId20" Type="http://schemas.openxmlformats.org/officeDocument/2006/relationships/hyperlink" Target="http://nbank.de/_downloads/Foerderprogramme/0_EFRE_Formulare/EFRE_Erklaerung_Umweltschutz.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herrmann@nbank.de" TargetMode="External"/><Relationship Id="rId24" Type="http://schemas.openxmlformats.org/officeDocument/2006/relationships/hyperlink" Target="mailto:martin.herrmann@nbank.de" TargetMode="External"/><Relationship Id="rId5" Type="http://schemas.openxmlformats.org/officeDocument/2006/relationships/settings" Target="settings.xml"/><Relationship Id="rId15" Type="http://schemas.openxmlformats.org/officeDocument/2006/relationships/hyperlink" Target="http://nbank.de/_downloads/Foerderprogramme/0_EFRE_Formulare/EFRE_Antrag_GRW_Infra.doc" TargetMode="External"/><Relationship Id="rId23" Type="http://schemas.openxmlformats.org/officeDocument/2006/relationships/hyperlink" Target="mailto:matthias.franck@nbank.de" TargetMode="External"/><Relationship Id="rId10" Type="http://schemas.openxmlformats.org/officeDocument/2006/relationships/image" Target="media/image2.jpeg"/><Relationship Id="rId19" Type="http://schemas.openxmlformats.org/officeDocument/2006/relationships/hyperlink" Target="http://nbank.de/_downloads/Foerderprogramme/0_EFRE_Formulare/EFRE_Erklaerung_Vorsteuerabzug.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bank.de/_downloads/Foerderprogramme/Regionale_Wachstumsprojekte/ANLAGE3_Staerkung_der_Regionalen_Wirtschaftsstruktur_und_wirtschaftsnahe_Infrastrukturmanahmen_2013-05-22.docx-138.pdf" TargetMode="External"/><Relationship Id="rId22" Type="http://schemas.openxmlformats.org/officeDocument/2006/relationships/hyperlink" Target="http://nbank.de/_downloads/Foerderprogramme/0_Allgemeine_Dokumente/Allgemeine_Dokumente_Infra_Unterlagen_baufachliche_Pruefung_mit_Hochbauteil.pdf"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99196-00F3-46A7-9F3E-6E702A87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2CFCF85B.dotm</Template>
  <TotalTime>0</TotalTime>
  <Pages>5</Pages>
  <Words>2266</Words>
  <Characters>14283</Characters>
  <Application>Microsoft Office Word</Application>
  <DocSecurity>8</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NBank</Company>
  <LinksUpToDate>false</LinksUpToDate>
  <CharactersWithSpaces>16516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Matthias</dc:creator>
  <cp:lastModifiedBy>Ralf Lynen</cp:lastModifiedBy>
  <cp:revision>8</cp:revision>
  <cp:lastPrinted>2013-03-22T15:20:00Z</cp:lastPrinted>
  <dcterms:created xsi:type="dcterms:W3CDTF">2013-06-05T14:17:00Z</dcterms:created>
  <dcterms:modified xsi:type="dcterms:W3CDTF">2013-06-07T09:57:00Z</dcterms:modified>
</cp:coreProperties>
</file>